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80A" w:rsidRDefault="00D3680A" w:rsidP="00D3680A">
      <w:pPr>
        <w:spacing w:after="0" w:line="240" w:lineRule="auto"/>
        <w:jc w:val="right"/>
        <w:rPr>
          <w:rFonts w:ascii="Times New Roman" w:hAnsi="Times New Roman" w:cs="Times New Roman"/>
          <w:i/>
          <w:sz w:val="28"/>
          <w:szCs w:val="28"/>
        </w:rPr>
      </w:pPr>
      <w:r>
        <w:rPr>
          <w:rFonts w:ascii="Times New Roman" w:hAnsi="Times New Roman" w:cs="Times New Roman"/>
          <w:sz w:val="28"/>
          <w:szCs w:val="28"/>
        </w:rPr>
        <w:t>Утверждено</w:t>
      </w:r>
    </w:p>
    <w:p w:rsidR="00D3680A" w:rsidRDefault="00D3680A" w:rsidP="00D3680A">
      <w:pPr>
        <w:spacing w:after="0" w:line="240" w:lineRule="auto"/>
        <w:jc w:val="right"/>
        <w:rPr>
          <w:rFonts w:ascii="Times New Roman" w:hAnsi="Times New Roman" w:cs="Times New Roman"/>
          <w:i/>
          <w:sz w:val="28"/>
          <w:szCs w:val="28"/>
        </w:rPr>
      </w:pPr>
      <w:r>
        <w:rPr>
          <w:rFonts w:ascii="Times New Roman" w:hAnsi="Times New Roman" w:cs="Times New Roman"/>
          <w:sz w:val="28"/>
          <w:szCs w:val="28"/>
        </w:rPr>
        <w:t>Директор МАОУ «ДГГ»</w:t>
      </w:r>
    </w:p>
    <w:p w:rsidR="00D3680A" w:rsidRDefault="00D3680A" w:rsidP="00D3680A">
      <w:pPr>
        <w:spacing w:after="0" w:line="240" w:lineRule="auto"/>
        <w:jc w:val="right"/>
        <w:rPr>
          <w:rFonts w:ascii="Times New Roman" w:hAnsi="Times New Roman" w:cs="Times New Roman"/>
          <w:i/>
          <w:sz w:val="28"/>
          <w:szCs w:val="28"/>
        </w:rPr>
      </w:pPr>
      <w:proofErr w:type="spellStart"/>
      <w:r>
        <w:rPr>
          <w:rFonts w:ascii="Times New Roman" w:hAnsi="Times New Roman" w:cs="Times New Roman"/>
          <w:sz w:val="28"/>
          <w:szCs w:val="28"/>
        </w:rPr>
        <w:t>Дятьковского</w:t>
      </w:r>
      <w:proofErr w:type="spellEnd"/>
      <w:r>
        <w:rPr>
          <w:rFonts w:ascii="Times New Roman" w:hAnsi="Times New Roman" w:cs="Times New Roman"/>
          <w:sz w:val="28"/>
          <w:szCs w:val="28"/>
        </w:rPr>
        <w:t xml:space="preserve"> района Брянской области</w:t>
      </w:r>
    </w:p>
    <w:p w:rsidR="00D3680A" w:rsidRDefault="00D3680A" w:rsidP="00D3680A">
      <w:pPr>
        <w:spacing w:after="0" w:line="240" w:lineRule="auto"/>
        <w:jc w:val="right"/>
        <w:rPr>
          <w:rFonts w:ascii="Times New Roman" w:hAnsi="Times New Roman" w:cs="Times New Roman"/>
          <w:i/>
          <w:sz w:val="28"/>
          <w:szCs w:val="28"/>
        </w:rPr>
      </w:pPr>
      <w:r>
        <w:rPr>
          <w:rFonts w:ascii="Times New Roman" w:hAnsi="Times New Roman" w:cs="Times New Roman"/>
          <w:sz w:val="28"/>
          <w:szCs w:val="28"/>
        </w:rPr>
        <w:t xml:space="preserve">______________ </w:t>
      </w:r>
      <w:proofErr w:type="spellStart"/>
      <w:r>
        <w:rPr>
          <w:rFonts w:ascii="Times New Roman" w:hAnsi="Times New Roman" w:cs="Times New Roman"/>
          <w:sz w:val="28"/>
          <w:szCs w:val="28"/>
        </w:rPr>
        <w:t>Мехедов</w:t>
      </w:r>
      <w:proofErr w:type="spellEnd"/>
      <w:r>
        <w:rPr>
          <w:rFonts w:ascii="Times New Roman" w:hAnsi="Times New Roman" w:cs="Times New Roman"/>
          <w:sz w:val="28"/>
          <w:szCs w:val="28"/>
        </w:rPr>
        <w:t xml:space="preserve"> В.Н.</w:t>
      </w:r>
    </w:p>
    <w:p w:rsidR="00D3680A" w:rsidRDefault="00D3680A" w:rsidP="00D3680A">
      <w:pPr>
        <w:spacing w:after="0" w:line="240" w:lineRule="auto"/>
        <w:jc w:val="right"/>
        <w:rPr>
          <w:rFonts w:ascii="Times New Roman" w:hAnsi="Times New Roman" w:cs="Times New Roman"/>
          <w:i/>
          <w:sz w:val="28"/>
          <w:szCs w:val="28"/>
        </w:rPr>
      </w:pPr>
      <w:r>
        <w:rPr>
          <w:rFonts w:ascii="Times New Roman" w:hAnsi="Times New Roman" w:cs="Times New Roman"/>
          <w:sz w:val="28"/>
          <w:szCs w:val="28"/>
        </w:rPr>
        <w:t>Приказ №</w:t>
      </w:r>
      <w:r w:rsidR="00D06F65">
        <w:rPr>
          <w:rFonts w:ascii="Times New Roman" w:hAnsi="Times New Roman" w:cs="Times New Roman"/>
          <w:sz w:val="28"/>
          <w:szCs w:val="28"/>
        </w:rPr>
        <w:t xml:space="preserve"> 30</w:t>
      </w:r>
      <w:r w:rsidR="00B00424">
        <w:rPr>
          <w:rFonts w:ascii="Times New Roman" w:hAnsi="Times New Roman" w:cs="Times New Roman"/>
          <w:sz w:val="28"/>
          <w:szCs w:val="28"/>
        </w:rPr>
        <w:t>0/2-п от 30.08.2024</w:t>
      </w:r>
    </w:p>
    <w:p w:rsidR="00D3680A" w:rsidRDefault="00D3680A" w:rsidP="00D3680A">
      <w:pPr>
        <w:widowControl w:val="0"/>
        <w:autoSpaceDE w:val="0"/>
        <w:autoSpaceDN w:val="0"/>
        <w:spacing w:before="90" w:after="0"/>
        <w:jc w:val="right"/>
        <w:rPr>
          <w:rFonts w:ascii="Times New Roman" w:eastAsia="Times New Roman" w:hAnsi="Times New Roman" w:cs="Times New Roman"/>
          <w:b/>
          <w:sz w:val="24"/>
        </w:rPr>
      </w:pPr>
    </w:p>
    <w:p w:rsidR="004A2543" w:rsidRPr="004A2543" w:rsidRDefault="00D3680A" w:rsidP="004A2543">
      <w:pPr>
        <w:widowControl w:val="0"/>
        <w:autoSpaceDE w:val="0"/>
        <w:autoSpaceDN w:val="0"/>
        <w:spacing w:after="0"/>
        <w:jc w:val="center"/>
        <w:rPr>
          <w:rFonts w:ascii="Times New Roman" w:eastAsia="Times New Roman" w:hAnsi="Times New Roman" w:cs="Times New Roman"/>
          <w:b/>
          <w:iCs/>
          <w:sz w:val="24"/>
        </w:rPr>
      </w:pPr>
      <w:r w:rsidRPr="00B50609">
        <w:rPr>
          <w:rFonts w:ascii="Times New Roman" w:eastAsia="Times New Roman" w:hAnsi="Times New Roman" w:cs="Times New Roman"/>
          <w:b/>
          <w:sz w:val="24"/>
        </w:rPr>
        <w:t>Учебный</w:t>
      </w:r>
      <w:r w:rsidRPr="00B50609">
        <w:rPr>
          <w:rFonts w:ascii="Times New Roman" w:eastAsia="Times New Roman" w:hAnsi="Times New Roman" w:cs="Times New Roman"/>
          <w:b/>
          <w:spacing w:val="-2"/>
          <w:sz w:val="24"/>
        </w:rPr>
        <w:t xml:space="preserve"> </w:t>
      </w:r>
      <w:r w:rsidRPr="00B50609">
        <w:rPr>
          <w:rFonts w:ascii="Times New Roman" w:eastAsia="Times New Roman" w:hAnsi="Times New Roman" w:cs="Times New Roman"/>
          <w:b/>
          <w:sz w:val="24"/>
        </w:rPr>
        <w:t>план</w:t>
      </w:r>
      <w:r w:rsidRPr="00B50609">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 xml:space="preserve">АООП НОО </w:t>
      </w:r>
      <w:r w:rsidRPr="000A08CC">
        <w:rPr>
          <w:rFonts w:ascii="Times New Roman" w:hAnsi="Times New Roman" w:cs="Times New Roman"/>
          <w:iCs/>
          <w:sz w:val="28"/>
          <w:szCs w:val="28"/>
          <w:lang w:bidi="en-US"/>
        </w:rPr>
        <w:t xml:space="preserve"> </w:t>
      </w:r>
      <w:r w:rsidRPr="000A08CC">
        <w:rPr>
          <w:rFonts w:ascii="Times New Roman" w:eastAsia="Times New Roman" w:hAnsi="Times New Roman" w:cs="Times New Roman"/>
          <w:b/>
          <w:iCs/>
          <w:sz w:val="24"/>
        </w:rPr>
        <w:t xml:space="preserve">для обучающегося </w:t>
      </w:r>
      <w:r w:rsidR="004A2543" w:rsidRPr="004A2543">
        <w:rPr>
          <w:rFonts w:ascii="Times New Roman" w:eastAsia="Times New Roman" w:hAnsi="Times New Roman" w:cs="Times New Roman"/>
          <w:b/>
          <w:iCs/>
          <w:sz w:val="24"/>
        </w:rPr>
        <w:t>с задержкой психического развития  с учётом психофизических особенностей  обучающегося с расстройством аутистического спектра (РАС)</w:t>
      </w:r>
      <w:r w:rsidR="004A2543">
        <w:rPr>
          <w:rFonts w:ascii="Times New Roman" w:eastAsia="Times New Roman" w:hAnsi="Times New Roman" w:cs="Times New Roman"/>
          <w:b/>
          <w:iCs/>
          <w:sz w:val="24"/>
        </w:rPr>
        <w:t xml:space="preserve"> </w:t>
      </w:r>
      <w:r w:rsidR="004A2543" w:rsidRPr="004A2543">
        <w:rPr>
          <w:rFonts w:ascii="Times New Roman" w:eastAsia="Times New Roman" w:hAnsi="Times New Roman" w:cs="Times New Roman"/>
          <w:b/>
          <w:iCs/>
          <w:sz w:val="24"/>
        </w:rPr>
        <w:t>вариант 7.2</w:t>
      </w:r>
    </w:p>
    <w:p w:rsidR="00D3680A" w:rsidRPr="00B50609" w:rsidRDefault="00D3680A" w:rsidP="00D3680A">
      <w:pPr>
        <w:widowControl w:val="0"/>
        <w:autoSpaceDE w:val="0"/>
        <w:autoSpaceDN w:val="0"/>
        <w:spacing w:after="0"/>
        <w:jc w:val="center"/>
        <w:rPr>
          <w:rFonts w:ascii="Times New Roman" w:eastAsia="Times New Roman" w:hAnsi="Times New Roman" w:cs="Times New Roman"/>
          <w:b/>
          <w:sz w:val="24"/>
        </w:rPr>
      </w:pPr>
      <w:r w:rsidRPr="00B50609">
        <w:rPr>
          <w:rFonts w:ascii="Times New Roman" w:eastAsia="Times New Roman" w:hAnsi="Times New Roman" w:cs="Times New Roman"/>
          <w:b/>
          <w:sz w:val="24"/>
        </w:rPr>
        <w:t>Муниципального автономного общеобразовательного учреждения</w:t>
      </w:r>
    </w:p>
    <w:p w:rsidR="00D3680A" w:rsidRPr="00B50609" w:rsidRDefault="00D3680A" w:rsidP="00D3680A">
      <w:pPr>
        <w:widowControl w:val="0"/>
        <w:autoSpaceDE w:val="0"/>
        <w:autoSpaceDN w:val="0"/>
        <w:spacing w:after="0"/>
        <w:jc w:val="center"/>
        <w:rPr>
          <w:rFonts w:ascii="Times New Roman" w:eastAsia="Times New Roman" w:hAnsi="Times New Roman" w:cs="Times New Roman"/>
          <w:b/>
          <w:spacing w:val="-3"/>
          <w:sz w:val="24"/>
        </w:rPr>
      </w:pPr>
      <w:r w:rsidRPr="00B50609">
        <w:rPr>
          <w:rFonts w:ascii="Times New Roman" w:eastAsia="Times New Roman" w:hAnsi="Times New Roman" w:cs="Times New Roman"/>
          <w:b/>
          <w:sz w:val="24"/>
        </w:rPr>
        <w:t>«</w:t>
      </w:r>
      <w:proofErr w:type="spellStart"/>
      <w:r w:rsidRPr="00B50609">
        <w:rPr>
          <w:rFonts w:ascii="Times New Roman" w:eastAsia="Times New Roman" w:hAnsi="Times New Roman" w:cs="Times New Roman"/>
          <w:b/>
          <w:sz w:val="24"/>
        </w:rPr>
        <w:t>Дятьковская</w:t>
      </w:r>
      <w:proofErr w:type="spellEnd"/>
      <w:r w:rsidRPr="00B50609">
        <w:rPr>
          <w:rFonts w:ascii="Times New Roman" w:eastAsia="Times New Roman" w:hAnsi="Times New Roman" w:cs="Times New Roman"/>
          <w:b/>
          <w:spacing w:val="-57"/>
          <w:sz w:val="24"/>
        </w:rPr>
        <w:t xml:space="preserve"> </w:t>
      </w:r>
      <w:r w:rsidRPr="00B50609">
        <w:rPr>
          <w:rFonts w:ascii="Times New Roman" w:eastAsia="Times New Roman" w:hAnsi="Times New Roman" w:cs="Times New Roman"/>
          <w:b/>
          <w:sz w:val="24"/>
        </w:rPr>
        <w:t>городская</w:t>
      </w:r>
      <w:r w:rsidRPr="00B50609">
        <w:rPr>
          <w:rFonts w:ascii="Times New Roman" w:eastAsia="Times New Roman" w:hAnsi="Times New Roman" w:cs="Times New Roman"/>
          <w:b/>
          <w:spacing w:val="-1"/>
          <w:sz w:val="24"/>
        </w:rPr>
        <w:t xml:space="preserve"> </w:t>
      </w:r>
      <w:r w:rsidRPr="00B50609">
        <w:rPr>
          <w:rFonts w:ascii="Times New Roman" w:eastAsia="Times New Roman" w:hAnsi="Times New Roman" w:cs="Times New Roman"/>
          <w:b/>
          <w:sz w:val="24"/>
        </w:rPr>
        <w:t>гимназия»</w:t>
      </w:r>
    </w:p>
    <w:p w:rsidR="00D3680A" w:rsidRPr="00B50609" w:rsidRDefault="00D3680A" w:rsidP="00D3680A">
      <w:pPr>
        <w:widowControl w:val="0"/>
        <w:autoSpaceDE w:val="0"/>
        <w:autoSpaceDN w:val="0"/>
        <w:spacing w:after="0"/>
        <w:jc w:val="center"/>
        <w:rPr>
          <w:rFonts w:ascii="Times New Roman" w:eastAsia="Times New Roman" w:hAnsi="Times New Roman" w:cs="Times New Roman"/>
          <w:b/>
          <w:sz w:val="24"/>
        </w:rPr>
      </w:pPr>
      <w:proofErr w:type="spellStart"/>
      <w:r w:rsidRPr="00B50609">
        <w:rPr>
          <w:rFonts w:ascii="Times New Roman" w:eastAsia="Times New Roman" w:hAnsi="Times New Roman" w:cs="Times New Roman"/>
          <w:b/>
          <w:sz w:val="24"/>
        </w:rPr>
        <w:t>Дятьковского</w:t>
      </w:r>
      <w:proofErr w:type="spellEnd"/>
      <w:r w:rsidRPr="00B50609">
        <w:rPr>
          <w:rFonts w:ascii="Times New Roman" w:eastAsia="Times New Roman" w:hAnsi="Times New Roman" w:cs="Times New Roman"/>
          <w:b/>
          <w:spacing w:val="-1"/>
          <w:sz w:val="24"/>
        </w:rPr>
        <w:t xml:space="preserve"> </w:t>
      </w:r>
      <w:r w:rsidRPr="00B50609">
        <w:rPr>
          <w:rFonts w:ascii="Times New Roman" w:eastAsia="Times New Roman" w:hAnsi="Times New Roman" w:cs="Times New Roman"/>
          <w:b/>
          <w:sz w:val="24"/>
        </w:rPr>
        <w:t>района</w:t>
      </w:r>
      <w:r w:rsidRPr="00B50609">
        <w:rPr>
          <w:rFonts w:ascii="Times New Roman" w:eastAsia="Times New Roman" w:hAnsi="Times New Roman" w:cs="Times New Roman"/>
          <w:b/>
          <w:spacing w:val="-3"/>
          <w:sz w:val="24"/>
        </w:rPr>
        <w:t xml:space="preserve"> </w:t>
      </w:r>
      <w:r w:rsidRPr="00B50609">
        <w:rPr>
          <w:rFonts w:ascii="Times New Roman" w:eastAsia="Times New Roman" w:hAnsi="Times New Roman" w:cs="Times New Roman"/>
          <w:b/>
          <w:sz w:val="24"/>
        </w:rPr>
        <w:t>Брянской области</w:t>
      </w:r>
    </w:p>
    <w:p w:rsidR="00D3680A" w:rsidRPr="00B50609" w:rsidRDefault="00D3680A" w:rsidP="00D3680A">
      <w:pPr>
        <w:widowControl w:val="0"/>
        <w:autoSpaceDE w:val="0"/>
        <w:autoSpaceDN w:val="0"/>
        <w:spacing w:after="0"/>
        <w:jc w:val="center"/>
        <w:rPr>
          <w:rFonts w:ascii="Times New Roman" w:eastAsia="Times New Roman" w:hAnsi="Times New Roman" w:cs="Times New Roman"/>
          <w:b/>
          <w:sz w:val="24"/>
        </w:rPr>
      </w:pPr>
      <w:r w:rsidRPr="00B50609">
        <w:rPr>
          <w:rFonts w:ascii="Times New Roman" w:eastAsia="Times New Roman" w:hAnsi="Times New Roman" w:cs="Times New Roman"/>
          <w:b/>
          <w:sz w:val="24"/>
        </w:rPr>
        <w:t>на</w:t>
      </w:r>
      <w:r w:rsidRPr="00B50609">
        <w:rPr>
          <w:rFonts w:ascii="Times New Roman" w:eastAsia="Times New Roman" w:hAnsi="Times New Roman" w:cs="Times New Roman"/>
          <w:b/>
          <w:spacing w:val="-2"/>
          <w:sz w:val="24"/>
        </w:rPr>
        <w:t xml:space="preserve"> </w:t>
      </w:r>
      <w:r w:rsidRPr="00B50609">
        <w:rPr>
          <w:rFonts w:ascii="Times New Roman" w:eastAsia="Times New Roman" w:hAnsi="Times New Roman" w:cs="Times New Roman"/>
          <w:b/>
          <w:sz w:val="24"/>
        </w:rPr>
        <w:t>2024-2025</w:t>
      </w:r>
      <w:r w:rsidRPr="00B50609">
        <w:rPr>
          <w:rFonts w:ascii="Times New Roman" w:eastAsia="Times New Roman" w:hAnsi="Times New Roman" w:cs="Times New Roman"/>
          <w:b/>
          <w:spacing w:val="-1"/>
          <w:sz w:val="24"/>
        </w:rPr>
        <w:t xml:space="preserve"> </w:t>
      </w:r>
      <w:r w:rsidRPr="00B50609">
        <w:rPr>
          <w:rFonts w:ascii="Times New Roman" w:eastAsia="Times New Roman" w:hAnsi="Times New Roman" w:cs="Times New Roman"/>
          <w:b/>
          <w:sz w:val="24"/>
        </w:rPr>
        <w:t>учебный</w:t>
      </w:r>
      <w:r w:rsidRPr="00B50609">
        <w:rPr>
          <w:rFonts w:ascii="Times New Roman" w:eastAsia="Times New Roman" w:hAnsi="Times New Roman" w:cs="Times New Roman"/>
          <w:b/>
          <w:spacing w:val="-2"/>
          <w:sz w:val="24"/>
        </w:rPr>
        <w:t xml:space="preserve"> </w:t>
      </w:r>
      <w:r w:rsidRPr="00B50609">
        <w:rPr>
          <w:rFonts w:ascii="Times New Roman" w:eastAsia="Times New Roman" w:hAnsi="Times New Roman" w:cs="Times New Roman"/>
          <w:b/>
          <w:sz w:val="24"/>
        </w:rPr>
        <w:t>год</w:t>
      </w:r>
    </w:p>
    <w:p w:rsidR="00D3680A" w:rsidRDefault="00D3680A" w:rsidP="00D3680A">
      <w:pPr>
        <w:widowControl w:val="0"/>
        <w:autoSpaceDE w:val="0"/>
        <w:autoSpaceDN w:val="0"/>
        <w:spacing w:before="240" w:after="240"/>
        <w:ind w:right="3"/>
        <w:jc w:val="center"/>
        <w:rPr>
          <w:rFonts w:ascii="Times New Roman" w:eastAsia="Times New Roman" w:hAnsi="Times New Roman" w:cs="Times New Roman"/>
          <w:b/>
          <w:sz w:val="24"/>
        </w:rPr>
      </w:pPr>
      <w:r w:rsidRPr="00B50609">
        <w:rPr>
          <w:rFonts w:ascii="Times New Roman" w:eastAsia="Times New Roman" w:hAnsi="Times New Roman" w:cs="Times New Roman"/>
          <w:b/>
          <w:sz w:val="24"/>
        </w:rPr>
        <w:t>Пояснительная</w:t>
      </w:r>
      <w:r w:rsidRPr="00B50609">
        <w:rPr>
          <w:rFonts w:ascii="Times New Roman" w:eastAsia="Times New Roman" w:hAnsi="Times New Roman" w:cs="Times New Roman"/>
          <w:b/>
          <w:spacing w:val="-5"/>
          <w:sz w:val="24"/>
        </w:rPr>
        <w:t xml:space="preserve"> </w:t>
      </w:r>
      <w:r w:rsidRPr="00B50609">
        <w:rPr>
          <w:rFonts w:ascii="Times New Roman" w:eastAsia="Times New Roman" w:hAnsi="Times New Roman" w:cs="Times New Roman"/>
          <w:b/>
          <w:sz w:val="24"/>
        </w:rPr>
        <w:t>записка</w:t>
      </w:r>
    </w:p>
    <w:p w:rsidR="00D3680A" w:rsidRPr="00B50609" w:rsidRDefault="00D3680A" w:rsidP="00D3680A">
      <w:pPr>
        <w:widowControl w:val="0"/>
        <w:autoSpaceDE w:val="0"/>
        <w:autoSpaceDN w:val="0"/>
        <w:spacing w:before="240" w:after="240"/>
        <w:ind w:right="3"/>
        <w:rPr>
          <w:rFonts w:ascii="Times New Roman" w:eastAsia="Times New Roman" w:hAnsi="Times New Roman" w:cs="Times New Roman"/>
          <w:sz w:val="24"/>
        </w:rPr>
      </w:pPr>
      <w:r w:rsidRPr="00B50609">
        <w:rPr>
          <w:rFonts w:ascii="Times New Roman" w:eastAsia="Times New Roman" w:hAnsi="Times New Roman" w:cs="Times New Roman"/>
          <w:sz w:val="24"/>
        </w:rPr>
        <w:t xml:space="preserve">Учебный план </w:t>
      </w:r>
      <w:r>
        <w:rPr>
          <w:rFonts w:ascii="Times New Roman" w:eastAsia="Times New Roman" w:hAnsi="Times New Roman" w:cs="Times New Roman"/>
          <w:sz w:val="24"/>
        </w:rPr>
        <w:t xml:space="preserve">АООП НОО </w:t>
      </w:r>
      <w:r w:rsidRPr="00B50609">
        <w:rPr>
          <w:rFonts w:ascii="Times New Roman" w:eastAsia="Times New Roman" w:hAnsi="Times New Roman" w:cs="Times New Roman"/>
          <w:sz w:val="24"/>
        </w:rPr>
        <w:t xml:space="preserve"> МАОУ «ДГГ» (далее – учебный план) обеспечивает введение в действие и реализацию требований ФГОС начального среднего образования, определяет общий объем нагрузки и максимальный объем аудиторной нагрузки обучающихся, состав и структуру обязательных предметных областей классам (годам обучения).</w:t>
      </w:r>
    </w:p>
    <w:p w:rsidR="00D3680A" w:rsidRPr="00B50609" w:rsidRDefault="00D3680A" w:rsidP="00D3680A">
      <w:pPr>
        <w:widowControl w:val="0"/>
        <w:autoSpaceDE w:val="0"/>
        <w:autoSpaceDN w:val="0"/>
        <w:spacing w:before="240" w:after="240"/>
        <w:ind w:right="3"/>
        <w:rPr>
          <w:rFonts w:ascii="Times New Roman" w:eastAsia="Times New Roman" w:hAnsi="Times New Roman" w:cs="Times New Roman"/>
          <w:sz w:val="24"/>
        </w:rPr>
      </w:pPr>
      <w:r w:rsidRPr="00B50609">
        <w:rPr>
          <w:rFonts w:ascii="Times New Roman" w:eastAsia="Times New Roman" w:hAnsi="Times New Roman" w:cs="Times New Roman"/>
          <w:sz w:val="24"/>
        </w:rPr>
        <w:t>Учебный план МАОУ «ДГГ» разрабатывается на основе нормативно-правовых документов федерального уровня:</w:t>
      </w:r>
    </w:p>
    <w:p w:rsidR="00D3680A" w:rsidRPr="00B50609" w:rsidRDefault="00D3680A" w:rsidP="00D3680A">
      <w:pPr>
        <w:widowControl w:val="0"/>
        <w:numPr>
          <w:ilvl w:val="0"/>
          <w:numId w:val="1"/>
        </w:numPr>
        <w:autoSpaceDE w:val="0"/>
        <w:autoSpaceDN w:val="0"/>
        <w:spacing w:before="240" w:after="240"/>
        <w:ind w:right="3"/>
        <w:rPr>
          <w:rFonts w:ascii="Times New Roman" w:eastAsia="Times New Roman" w:hAnsi="Times New Roman" w:cs="Times New Roman"/>
          <w:sz w:val="24"/>
        </w:rPr>
      </w:pPr>
      <w:r w:rsidRPr="00B50609">
        <w:rPr>
          <w:rFonts w:ascii="Times New Roman" w:eastAsia="Times New Roman" w:hAnsi="Times New Roman" w:cs="Times New Roman"/>
          <w:sz w:val="24"/>
        </w:rPr>
        <w:t>Федеральный Закон от 29 декабря 2012 г. №273-ФЗ «Об образовании в Российской Федерации»;</w:t>
      </w:r>
    </w:p>
    <w:p w:rsidR="00D3680A" w:rsidRPr="00B50609" w:rsidRDefault="00D3680A" w:rsidP="00D3680A">
      <w:pPr>
        <w:widowControl w:val="0"/>
        <w:numPr>
          <w:ilvl w:val="0"/>
          <w:numId w:val="1"/>
        </w:numPr>
        <w:autoSpaceDE w:val="0"/>
        <w:autoSpaceDN w:val="0"/>
        <w:spacing w:before="240" w:after="240"/>
        <w:ind w:right="3"/>
        <w:rPr>
          <w:rFonts w:ascii="Times New Roman" w:eastAsia="Times New Roman" w:hAnsi="Times New Roman" w:cs="Times New Roman"/>
          <w:sz w:val="24"/>
        </w:rPr>
      </w:pPr>
      <w:r w:rsidRPr="00B50609">
        <w:rPr>
          <w:rFonts w:ascii="Times New Roman" w:eastAsia="Times New Roman" w:hAnsi="Times New Roman" w:cs="Times New Roman"/>
          <w:sz w:val="24"/>
        </w:rPr>
        <w:t xml:space="preserve"> 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(зарегистрировано в Минюсте России 05.07.2021г. №64100);</w:t>
      </w:r>
    </w:p>
    <w:p w:rsidR="00D3680A" w:rsidRPr="00B50609" w:rsidRDefault="00D3680A" w:rsidP="00D3680A">
      <w:pPr>
        <w:widowControl w:val="0"/>
        <w:numPr>
          <w:ilvl w:val="0"/>
          <w:numId w:val="1"/>
        </w:numPr>
        <w:autoSpaceDE w:val="0"/>
        <w:autoSpaceDN w:val="0"/>
        <w:spacing w:before="240" w:after="240"/>
        <w:ind w:right="3"/>
        <w:rPr>
          <w:rFonts w:ascii="Times New Roman" w:eastAsia="Times New Roman" w:hAnsi="Times New Roman" w:cs="Times New Roman"/>
          <w:sz w:val="24"/>
        </w:rPr>
      </w:pPr>
      <w:r w:rsidRPr="00B50609">
        <w:rPr>
          <w:rFonts w:ascii="Times New Roman" w:eastAsia="Times New Roman" w:hAnsi="Times New Roman" w:cs="Times New Roman"/>
          <w:sz w:val="24"/>
        </w:rPr>
        <w:t xml:space="preserve"> Федеральная образовательная программа начального общего образования, утвержденная приказом </w:t>
      </w:r>
      <w:proofErr w:type="spellStart"/>
      <w:r w:rsidRPr="00B50609">
        <w:rPr>
          <w:rFonts w:ascii="Times New Roman" w:eastAsia="Times New Roman" w:hAnsi="Times New Roman" w:cs="Times New Roman"/>
          <w:sz w:val="24"/>
        </w:rPr>
        <w:t>Минпросвещения</w:t>
      </w:r>
      <w:proofErr w:type="spellEnd"/>
      <w:r w:rsidRPr="00B50609">
        <w:rPr>
          <w:rFonts w:ascii="Times New Roman" w:eastAsia="Times New Roman" w:hAnsi="Times New Roman" w:cs="Times New Roman"/>
          <w:sz w:val="24"/>
        </w:rPr>
        <w:t xml:space="preserve"> от 18.05.2023 № 372;</w:t>
      </w:r>
    </w:p>
    <w:p w:rsidR="00D3680A" w:rsidRPr="00B50609" w:rsidRDefault="00D3680A" w:rsidP="00D3680A">
      <w:pPr>
        <w:widowControl w:val="0"/>
        <w:numPr>
          <w:ilvl w:val="0"/>
          <w:numId w:val="1"/>
        </w:numPr>
        <w:autoSpaceDE w:val="0"/>
        <w:autoSpaceDN w:val="0"/>
        <w:spacing w:before="240" w:after="240"/>
        <w:ind w:right="3"/>
        <w:rPr>
          <w:rFonts w:ascii="Times New Roman" w:eastAsia="Times New Roman" w:hAnsi="Times New Roman" w:cs="Times New Roman"/>
          <w:sz w:val="24"/>
        </w:rPr>
      </w:pPr>
      <w:proofErr w:type="spellStart"/>
      <w:r w:rsidRPr="00B50609">
        <w:rPr>
          <w:rFonts w:ascii="Times New Roman" w:eastAsia="Times New Roman" w:hAnsi="Times New Roman" w:cs="Times New Roman"/>
          <w:sz w:val="24"/>
        </w:rPr>
        <w:t>СанПиН</w:t>
      </w:r>
      <w:proofErr w:type="spellEnd"/>
      <w:r w:rsidRPr="00B50609">
        <w:rPr>
          <w:rFonts w:ascii="Times New Roman" w:eastAsia="Times New Roman" w:hAnsi="Times New Roman" w:cs="Times New Roman"/>
          <w:sz w:val="24"/>
        </w:rPr>
        <w:t xml:space="preserve"> 2.4.3648-20 «Санитарно – эпидемиологические требования к организации воспитания и обучения, отдыха и оздоровления детей и молодёжи», утверждёнными постановлением Главного государственного санитарного врача РФ от 28 сентября2020 года № 28, зарегистрированными в Минюсте России 18 декабря 2020 года, регистрационный номер 61573;</w:t>
      </w:r>
    </w:p>
    <w:p w:rsidR="00D3680A" w:rsidRPr="00B50609" w:rsidRDefault="00D3680A" w:rsidP="00D3680A">
      <w:pPr>
        <w:widowControl w:val="0"/>
        <w:numPr>
          <w:ilvl w:val="0"/>
          <w:numId w:val="1"/>
        </w:numPr>
        <w:autoSpaceDE w:val="0"/>
        <w:autoSpaceDN w:val="0"/>
        <w:spacing w:before="240" w:after="240"/>
        <w:ind w:right="3"/>
        <w:rPr>
          <w:rFonts w:ascii="Times New Roman" w:eastAsia="Times New Roman" w:hAnsi="Times New Roman" w:cs="Times New Roman"/>
          <w:sz w:val="24"/>
        </w:rPr>
      </w:pPr>
      <w:r w:rsidRPr="00B50609">
        <w:rPr>
          <w:rFonts w:ascii="Times New Roman" w:eastAsia="Times New Roman" w:hAnsi="Times New Roman" w:cs="Times New Roman"/>
          <w:sz w:val="24"/>
        </w:rPr>
        <w:t xml:space="preserve">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w:t>
      </w:r>
      <w:proofErr w:type="gramStart"/>
      <w:r w:rsidRPr="00B50609">
        <w:rPr>
          <w:rFonts w:ascii="Times New Roman" w:eastAsia="Times New Roman" w:hAnsi="Times New Roman" w:cs="Times New Roman"/>
          <w:sz w:val="24"/>
        </w:rPr>
        <w:t>утвержденный</w:t>
      </w:r>
      <w:proofErr w:type="gramEnd"/>
      <w:r w:rsidRPr="00B50609">
        <w:rPr>
          <w:rFonts w:ascii="Times New Roman" w:eastAsia="Times New Roman" w:hAnsi="Times New Roman" w:cs="Times New Roman"/>
          <w:sz w:val="24"/>
        </w:rPr>
        <w:tab/>
        <w:t>постановлением</w:t>
      </w:r>
      <w:r w:rsidRPr="00B50609">
        <w:rPr>
          <w:rFonts w:ascii="Times New Roman" w:eastAsia="Times New Roman" w:hAnsi="Times New Roman" w:cs="Times New Roman"/>
          <w:sz w:val="24"/>
        </w:rPr>
        <w:tab/>
        <w:t>Главного</w:t>
      </w:r>
      <w:r w:rsidRPr="00B50609">
        <w:rPr>
          <w:rFonts w:ascii="Times New Roman" w:eastAsia="Times New Roman" w:hAnsi="Times New Roman" w:cs="Times New Roman"/>
          <w:sz w:val="24"/>
        </w:rPr>
        <w:tab/>
        <w:t xml:space="preserve">государственного санитарного врача Российской Федерации от 28.01.2021 №2(далее – СанПиН 1.2.3685- 21); </w:t>
      </w:r>
    </w:p>
    <w:p w:rsidR="00D3680A" w:rsidRPr="00B50609" w:rsidRDefault="00D3680A" w:rsidP="00D3680A">
      <w:pPr>
        <w:widowControl w:val="0"/>
        <w:numPr>
          <w:ilvl w:val="0"/>
          <w:numId w:val="1"/>
        </w:numPr>
        <w:autoSpaceDE w:val="0"/>
        <w:autoSpaceDN w:val="0"/>
        <w:spacing w:before="240" w:after="240"/>
        <w:ind w:right="3"/>
        <w:rPr>
          <w:rFonts w:ascii="Times New Roman" w:eastAsia="Times New Roman" w:hAnsi="Times New Roman" w:cs="Times New Roman"/>
          <w:sz w:val="24"/>
        </w:rPr>
      </w:pPr>
      <w:r w:rsidRPr="00B50609">
        <w:rPr>
          <w:rFonts w:ascii="Times New Roman" w:eastAsia="Times New Roman" w:hAnsi="Times New Roman" w:cs="Times New Roman"/>
          <w:sz w:val="24"/>
        </w:rPr>
        <w:lastRenderedPageBreak/>
        <w:t>и в соответствии с Уставом Муниципального автономного общеобразовательного учреждения «</w:t>
      </w:r>
      <w:proofErr w:type="spellStart"/>
      <w:r w:rsidRPr="00B50609">
        <w:rPr>
          <w:rFonts w:ascii="Times New Roman" w:eastAsia="Times New Roman" w:hAnsi="Times New Roman" w:cs="Times New Roman"/>
          <w:sz w:val="24"/>
        </w:rPr>
        <w:t>Дятьковская</w:t>
      </w:r>
      <w:proofErr w:type="spellEnd"/>
      <w:r w:rsidRPr="00B50609">
        <w:rPr>
          <w:rFonts w:ascii="Times New Roman" w:eastAsia="Times New Roman" w:hAnsi="Times New Roman" w:cs="Times New Roman"/>
          <w:sz w:val="24"/>
        </w:rPr>
        <w:t xml:space="preserve"> городская гимназия» </w:t>
      </w:r>
      <w:proofErr w:type="spellStart"/>
      <w:r w:rsidRPr="00B50609">
        <w:rPr>
          <w:rFonts w:ascii="Times New Roman" w:eastAsia="Times New Roman" w:hAnsi="Times New Roman" w:cs="Times New Roman"/>
          <w:sz w:val="24"/>
        </w:rPr>
        <w:t>Дятьковского</w:t>
      </w:r>
      <w:proofErr w:type="spellEnd"/>
      <w:r w:rsidRPr="00B50609">
        <w:rPr>
          <w:rFonts w:ascii="Times New Roman" w:eastAsia="Times New Roman" w:hAnsi="Times New Roman" w:cs="Times New Roman"/>
          <w:sz w:val="24"/>
        </w:rPr>
        <w:t xml:space="preserve"> района Брянской области.</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В учебном плане представлены семь предметных областей и коррекционно-развивающая область.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Учебный план состоит из двух частей — обязательной части и части, формируемой участниками образовательных отношений.</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b/>
          <w:i/>
          <w:sz w:val="24"/>
          <w:szCs w:val="24"/>
        </w:rPr>
        <w:t>Обязательная часть учебного плана</w:t>
      </w:r>
      <w:r w:rsidRPr="00D3680A">
        <w:rPr>
          <w:rFonts w:ascii="Times New Roman" w:hAnsi="Times New Roman" w:cs="Times New Roman"/>
          <w:sz w:val="24"/>
          <w:szCs w:val="24"/>
        </w:rPr>
        <w:t xml:space="preserve">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 xml:space="preserve">готовность </w:t>
      </w:r>
      <w:proofErr w:type="gramStart"/>
      <w:r w:rsidRPr="00D3680A">
        <w:rPr>
          <w:rFonts w:ascii="Times New Roman" w:hAnsi="Times New Roman" w:cs="Times New Roman"/>
          <w:sz w:val="24"/>
          <w:szCs w:val="24"/>
        </w:rPr>
        <w:t>обучающихся</w:t>
      </w:r>
      <w:proofErr w:type="gramEnd"/>
      <w:r w:rsidRPr="00D3680A">
        <w:rPr>
          <w:rFonts w:ascii="Times New Roman" w:hAnsi="Times New Roman" w:cs="Times New Roman"/>
          <w:sz w:val="24"/>
          <w:szCs w:val="24"/>
        </w:rPr>
        <w:t xml:space="preserve"> к продолжению образования на последующей ступени основного общего образования;</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формирование основ нравственного развития обучающихся, приобщение их к общекультурным, национальным и этнокультурным ценностям;</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формирование здорового образа жизни, элементарных правил поведения в экстремальных ситуациях;</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 xml:space="preserve">личностное развитие </w:t>
      </w:r>
      <w:proofErr w:type="gramStart"/>
      <w:r w:rsidRPr="00D3680A">
        <w:rPr>
          <w:rFonts w:ascii="Times New Roman" w:hAnsi="Times New Roman" w:cs="Times New Roman"/>
          <w:sz w:val="24"/>
          <w:szCs w:val="24"/>
        </w:rPr>
        <w:t>обучающегося</w:t>
      </w:r>
      <w:proofErr w:type="gramEnd"/>
      <w:r w:rsidRPr="00D3680A">
        <w:rPr>
          <w:rFonts w:ascii="Times New Roman" w:hAnsi="Times New Roman" w:cs="Times New Roman"/>
          <w:sz w:val="24"/>
          <w:szCs w:val="24"/>
        </w:rPr>
        <w:t xml:space="preserve"> в соответствии с его индивидуальностью.</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b/>
          <w:i/>
          <w:sz w:val="24"/>
          <w:szCs w:val="24"/>
        </w:rPr>
        <w:t>Часть учебного плана, формируемая участниками образовательных отношений</w:t>
      </w:r>
      <w:r w:rsidRPr="00D3680A">
        <w:rPr>
          <w:rFonts w:ascii="Times New Roman" w:hAnsi="Times New Roman" w:cs="Times New Roman"/>
          <w:b/>
          <w:sz w:val="24"/>
          <w:szCs w:val="24"/>
        </w:rPr>
        <w:t>,</w:t>
      </w:r>
      <w:r w:rsidRPr="00D3680A">
        <w:rPr>
          <w:rFonts w:ascii="Times New Roman" w:hAnsi="Times New Roman" w:cs="Times New Roman"/>
          <w:sz w:val="24"/>
          <w:szCs w:val="24"/>
        </w:rPr>
        <w:t xml:space="preserve">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В 1 и 1дополнительном классах эта часть отсутствует. Время, отводимое на данную часть, внутри максимально допустимой недельной</w:t>
      </w:r>
      <w:r w:rsidR="00865121">
        <w:rPr>
          <w:rFonts w:ascii="Times New Roman" w:hAnsi="Times New Roman" w:cs="Times New Roman"/>
          <w:sz w:val="24"/>
          <w:szCs w:val="24"/>
        </w:rPr>
        <w:t xml:space="preserve"> нагрузки </w:t>
      </w:r>
      <w:proofErr w:type="gramStart"/>
      <w:r w:rsidR="00865121">
        <w:rPr>
          <w:rFonts w:ascii="Times New Roman" w:hAnsi="Times New Roman" w:cs="Times New Roman"/>
          <w:sz w:val="24"/>
          <w:szCs w:val="24"/>
        </w:rPr>
        <w:t>обучающихся</w:t>
      </w:r>
      <w:proofErr w:type="gramEnd"/>
      <w:r w:rsidR="00865121">
        <w:rPr>
          <w:rFonts w:ascii="Times New Roman" w:hAnsi="Times New Roman" w:cs="Times New Roman"/>
          <w:sz w:val="24"/>
          <w:szCs w:val="24"/>
        </w:rPr>
        <w:t xml:space="preserve">  использовано на родной русский язык, литературное чтение на родном языке, математику. </w:t>
      </w:r>
    </w:p>
    <w:p w:rsid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 xml:space="preserve">Обязательным компонентом учебного плана является </w:t>
      </w:r>
      <w:r w:rsidRPr="00D3680A">
        <w:rPr>
          <w:rFonts w:ascii="Times New Roman" w:hAnsi="Times New Roman" w:cs="Times New Roman"/>
          <w:b/>
          <w:i/>
          <w:sz w:val="24"/>
          <w:szCs w:val="24"/>
        </w:rPr>
        <w:t>внеурочная деятельность</w:t>
      </w:r>
      <w:r w:rsidRPr="00D3680A">
        <w:rPr>
          <w:rFonts w:ascii="Times New Roman" w:hAnsi="Times New Roman" w:cs="Times New Roman"/>
          <w:sz w:val="24"/>
          <w:szCs w:val="24"/>
        </w:rPr>
        <w:t xml:space="preserve">. </w:t>
      </w:r>
      <w:proofErr w:type="gramStart"/>
      <w:r w:rsidRPr="00D3680A">
        <w:rPr>
          <w:rFonts w:ascii="Times New Roman" w:hAnsi="Times New Roman" w:cs="Times New Roman"/>
          <w:sz w:val="24"/>
          <w:szCs w:val="24"/>
        </w:rPr>
        <w:t>В соответствии с требованиями ФГОС НОО обучающихся с ОВЗ</w:t>
      </w:r>
      <w:r w:rsidRPr="00D3680A">
        <w:rPr>
          <w:rFonts w:ascii="Times New Roman" w:hAnsi="Times New Roman" w:cs="Times New Roman"/>
          <w:b/>
          <w:bCs/>
          <w:sz w:val="24"/>
          <w:szCs w:val="24"/>
        </w:rPr>
        <w:t xml:space="preserve"> </w:t>
      </w:r>
      <w:r w:rsidRPr="00D3680A">
        <w:rPr>
          <w:rFonts w:ascii="Times New Roman" w:hAnsi="Times New Roman" w:cs="Times New Roman"/>
          <w:bCs/>
          <w:sz w:val="24"/>
          <w:szCs w:val="24"/>
        </w:rPr>
        <w:t>внеурочная деятельность</w:t>
      </w:r>
      <w:r w:rsidRPr="00D3680A">
        <w:rPr>
          <w:rFonts w:ascii="Times New Roman" w:hAnsi="Times New Roman" w:cs="Times New Roman"/>
          <w:b/>
          <w:bCs/>
          <w:sz w:val="24"/>
          <w:szCs w:val="24"/>
        </w:rPr>
        <w:t xml:space="preserve"> </w:t>
      </w:r>
      <w:r w:rsidRPr="00D3680A">
        <w:rPr>
          <w:rFonts w:ascii="Times New Roman" w:hAnsi="Times New Roman" w:cs="Times New Roman"/>
          <w:sz w:val="24"/>
          <w:szCs w:val="24"/>
        </w:rPr>
        <w:t>организуется по направлениям развития личности (</w:t>
      </w:r>
      <w:proofErr w:type="spellStart"/>
      <w:r w:rsidRPr="00D3680A">
        <w:rPr>
          <w:rFonts w:ascii="Times New Roman" w:hAnsi="Times New Roman" w:cs="Times New Roman"/>
          <w:sz w:val="24"/>
          <w:szCs w:val="24"/>
        </w:rPr>
        <w:t>духовно­нравственное</w:t>
      </w:r>
      <w:proofErr w:type="spellEnd"/>
      <w:r w:rsidRPr="00D3680A">
        <w:rPr>
          <w:rFonts w:ascii="Times New Roman" w:hAnsi="Times New Roman" w:cs="Times New Roman"/>
          <w:sz w:val="24"/>
          <w:szCs w:val="24"/>
        </w:rPr>
        <w:t xml:space="preserve">, социальное, </w:t>
      </w:r>
      <w:proofErr w:type="spellStart"/>
      <w:r w:rsidRPr="00D3680A">
        <w:rPr>
          <w:rFonts w:ascii="Times New Roman" w:hAnsi="Times New Roman" w:cs="Times New Roman"/>
          <w:sz w:val="24"/>
          <w:szCs w:val="24"/>
        </w:rPr>
        <w:t>общеинтеллектуальное</w:t>
      </w:r>
      <w:proofErr w:type="spellEnd"/>
      <w:r w:rsidRPr="00D3680A">
        <w:rPr>
          <w:rFonts w:ascii="Times New Roman" w:hAnsi="Times New Roman" w:cs="Times New Roman"/>
          <w:sz w:val="24"/>
          <w:szCs w:val="24"/>
        </w:rPr>
        <w:t xml:space="preserve">, общекультурное, </w:t>
      </w:r>
      <w:proofErr w:type="spellStart"/>
      <w:r w:rsidRPr="00D3680A">
        <w:rPr>
          <w:rFonts w:ascii="Times New Roman" w:hAnsi="Times New Roman" w:cs="Times New Roman"/>
          <w:sz w:val="24"/>
          <w:szCs w:val="24"/>
        </w:rPr>
        <w:t>спортивно­оздоровительное</w:t>
      </w:r>
      <w:proofErr w:type="spellEnd"/>
      <w:r>
        <w:rPr>
          <w:rFonts w:ascii="Times New Roman" w:hAnsi="Times New Roman" w:cs="Times New Roman"/>
          <w:sz w:val="24"/>
          <w:szCs w:val="24"/>
        </w:rPr>
        <w:t>.</w:t>
      </w:r>
      <w:proofErr w:type="gramEnd"/>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b/>
          <w:i/>
          <w:sz w:val="24"/>
          <w:szCs w:val="24"/>
        </w:rPr>
        <w:lastRenderedPageBreak/>
        <w:t>Коррекционно-развивающая область</w:t>
      </w:r>
      <w:r w:rsidRPr="00D3680A">
        <w:rPr>
          <w:rFonts w:ascii="Times New Roman" w:hAnsi="Times New Roman" w:cs="Times New Roman"/>
          <w:sz w:val="24"/>
          <w:szCs w:val="24"/>
        </w:rPr>
        <w:t xml:space="preserve">, согласно требованиям Стандарта, является </w:t>
      </w:r>
      <w:r w:rsidRPr="00D3680A">
        <w:rPr>
          <w:rFonts w:ascii="Times New Roman" w:hAnsi="Times New Roman" w:cs="Times New Roman"/>
          <w:b/>
          <w:sz w:val="24"/>
          <w:szCs w:val="24"/>
        </w:rPr>
        <w:t>обязательной частью внеурочной деятельности</w:t>
      </w:r>
      <w:r w:rsidRPr="00D3680A">
        <w:rPr>
          <w:rFonts w:ascii="Times New Roman" w:hAnsi="Times New Roman" w:cs="Times New Roman"/>
          <w:sz w:val="24"/>
          <w:szCs w:val="24"/>
        </w:rPr>
        <w:t xml:space="preserve"> и представлено фронтальными и индивидуальными коррекционно-развивающими занятиями (логопедическими и </w:t>
      </w:r>
      <w:proofErr w:type="spellStart"/>
      <w:r w:rsidRPr="00D3680A">
        <w:rPr>
          <w:rFonts w:ascii="Times New Roman" w:hAnsi="Times New Roman" w:cs="Times New Roman"/>
          <w:sz w:val="24"/>
          <w:szCs w:val="24"/>
        </w:rPr>
        <w:t>психокоррекционными</w:t>
      </w:r>
      <w:proofErr w:type="spellEnd"/>
      <w:r w:rsidRPr="00D3680A">
        <w:rPr>
          <w:rFonts w:ascii="Times New Roman" w:hAnsi="Times New Roman" w:cs="Times New Roman"/>
          <w:sz w:val="24"/>
          <w:szCs w:val="24"/>
        </w:rPr>
        <w:t xml:space="preserve">) и </w:t>
      </w:r>
      <w:r w:rsidR="00865121">
        <w:rPr>
          <w:rFonts w:ascii="Times New Roman" w:hAnsi="Times New Roman" w:cs="Times New Roman"/>
          <w:sz w:val="24"/>
          <w:szCs w:val="24"/>
        </w:rPr>
        <w:t>музыкально-ритмическими занятиями</w:t>
      </w:r>
      <w:r w:rsidRPr="00D3680A">
        <w:rPr>
          <w:rFonts w:ascii="Times New Roman" w:hAnsi="Times New Roman" w:cs="Times New Roman"/>
          <w:sz w:val="24"/>
          <w:szCs w:val="24"/>
        </w:rPr>
        <w:t xml:space="preserve">, направленными на коррекцию дефекта и формирование навыков адаптации личности в современных жизненных условиях. </w:t>
      </w:r>
      <w:bookmarkStart w:id="0" w:name="_GoBack"/>
      <w:bookmarkEnd w:id="0"/>
      <w:r w:rsidRPr="00D3680A">
        <w:rPr>
          <w:rFonts w:ascii="Times New Roman" w:hAnsi="Times New Roman" w:cs="Times New Roman"/>
          <w:sz w:val="24"/>
          <w:szCs w:val="24"/>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w:t>
      </w:r>
      <w:r>
        <w:rPr>
          <w:rFonts w:ascii="Times New Roman" w:hAnsi="Times New Roman" w:cs="Times New Roman"/>
          <w:sz w:val="24"/>
          <w:szCs w:val="24"/>
        </w:rPr>
        <w:t>ельная нагрузка ― 9 ч, из них 5</w:t>
      </w:r>
      <w:r w:rsidRPr="00D3680A">
        <w:rPr>
          <w:rFonts w:ascii="Times New Roman" w:hAnsi="Times New Roman" w:cs="Times New Roman"/>
          <w:sz w:val="24"/>
          <w:szCs w:val="24"/>
        </w:rPr>
        <w:t xml:space="preserve"> ч отводится на проведение коррекционных занятий.</w:t>
      </w:r>
    </w:p>
    <w:p w:rsidR="00D3680A" w:rsidRPr="00D3680A" w:rsidRDefault="00D3680A" w:rsidP="00D3680A">
      <w:pPr>
        <w:rPr>
          <w:rFonts w:ascii="Times New Roman" w:hAnsi="Times New Roman" w:cs="Times New Roman"/>
          <w:sz w:val="24"/>
          <w:szCs w:val="24"/>
        </w:rPr>
      </w:pPr>
      <w:proofErr w:type="gramStart"/>
      <w:r w:rsidRPr="00D3680A">
        <w:rPr>
          <w:rFonts w:ascii="Times New Roman" w:hAnsi="Times New Roman" w:cs="Times New Roman"/>
          <w:sz w:val="24"/>
          <w:szCs w:val="24"/>
        </w:rPr>
        <w:t>Для первой ступени общего образования обучающихся с ЗПР учебного план</w:t>
      </w:r>
      <w:r>
        <w:rPr>
          <w:rFonts w:ascii="Times New Roman" w:hAnsi="Times New Roman" w:cs="Times New Roman"/>
          <w:sz w:val="24"/>
          <w:szCs w:val="24"/>
        </w:rPr>
        <w:t xml:space="preserve"> вариант №1.</w:t>
      </w:r>
      <w:proofErr w:type="gramEnd"/>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вариант 1 — для образовательных организаций, в которых обучение ведётся на русском языке;</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 xml:space="preserve">Сроки освоения АООП НОО (вариант 7.2) </w:t>
      </w:r>
      <w:proofErr w:type="gramStart"/>
      <w:r w:rsidRPr="00D3680A">
        <w:rPr>
          <w:rFonts w:ascii="Times New Roman" w:hAnsi="Times New Roman" w:cs="Times New Roman"/>
          <w:sz w:val="24"/>
          <w:szCs w:val="24"/>
        </w:rPr>
        <w:t>обучающимися</w:t>
      </w:r>
      <w:proofErr w:type="gramEnd"/>
      <w:r w:rsidRPr="00D3680A">
        <w:rPr>
          <w:rFonts w:ascii="Times New Roman" w:hAnsi="Times New Roman" w:cs="Times New Roman"/>
          <w:sz w:val="24"/>
          <w:szCs w:val="24"/>
        </w:rPr>
        <w:t xml:space="preserve"> с ЗПР составляют 5 лет, с обязательным введение 1 дополнительного класса.</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 xml:space="preserve">Продолжительность учебного года на первой ступени общего образования составляет 34 недели, в 1 и 1 </w:t>
      </w:r>
      <w:proofErr w:type="gramStart"/>
      <w:r w:rsidRPr="00D3680A">
        <w:rPr>
          <w:rFonts w:ascii="Times New Roman" w:hAnsi="Times New Roman" w:cs="Times New Roman"/>
          <w:sz w:val="24"/>
          <w:szCs w:val="24"/>
        </w:rPr>
        <w:t>дополнительном</w:t>
      </w:r>
      <w:proofErr w:type="gramEnd"/>
      <w:r w:rsidRPr="00D3680A">
        <w:rPr>
          <w:rFonts w:ascii="Times New Roman" w:hAnsi="Times New Roman" w:cs="Times New Roman"/>
          <w:sz w:val="24"/>
          <w:szCs w:val="24"/>
        </w:rPr>
        <w:t> классах  — 33 недели. Продолжительность каникул в течение учебного года составляет не менее 30 календарных дней, летом — не менее 8 недель. Для обучающихся в 1 и 1 дополнительном</w:t>
      </w:r>
      <w:proofErr w:type="gramStart"/>
      <w:r w:rsidRPr="00D3680A">
        <w:rPr>
          <w:rFonts w:ascii="Times New Roman" w:hAnsi="Times New Roman" w:cs="Times New Roman"/>
          <w:sz w:val="24"/>
          <w:szCs w:val="24"/>
          <w:vertAlign w:val="superscript"/>
        </w:rPr>
        <w:t>1</w:t>
      </w:r>
      <w:proofErr w:type="gramEnd"/>
      <w:r w:rsidRPr="00D3680A">
        <w:rPr>
          <w:rFonts w:ascii="Times New Roman" w:hAnsi="Times New Roman" w:cs="Times New Roman"/>
          <w:sz w:val="24"/>
          <w:szCs w:val="24"/>
        </w:rPr>
        <w:t xml:space="preserve"> классов устанавливаются в течение года дополнительные недельные каникулы. </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 xml:space="preserve">Продолжительность учебных занятий составляет 40 минут. </w:t>
      </w:r>
      <w:proofErr w:type="gramStart"/>
      <w:r w:rsidRPr="00D3680A">
        <w:rPr>
          <w:rFonts w:ascii="Times New Roman" w:hAnsi="Times New Roman" w:cs="Times New Roman"/>
          <w:sz w:val="24"/>
          <w:szCs w:val="24"/>
        </w:rPr>
        <w:t>При определении продолжительности занятий в 1 и 1 дополнительном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proofErr w:type="gramEnd"/>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Количество часов, отводимых на изучение учебных предметов «Русский язык», «Литературное чтение» и «Родной язык и литературное чтение» может корректироваться в рамках предметной области «Филология» с учётом психофизических особенностей обучающихся с ЗПР.</w:t>
      </w:r>
    </w:p>
    <w:p w:rsidR="00D3680A" w:rsidRPr="00D3680A" w:rsidRDefault="00D3680A" w:rsidP="00D3680A">
      <w:pPr>
        <w:rPr>
          <w:rFonts w:ascii="Times New Roman" w:hAnsi="Times New Roman" w:cs="Times New Roman"/>
          <w:sz w:val="24"/>
          <w:szCs w:val="24"/>
        </w:rPr>
      </w:pPr>
      <w:proofErr w:type="gramStart"/>
      <w:r w:rsidRPr="00D3680A">
        <w:rPr>
          <w:rFonts w:ascii="Times New Roman" w:hAnsi="Times New Roman" w:cs="Times New Roman"/>
          <w:sz w:val="24"/>
          <w:szCs w:val="24"/>
        </w:rPr>
        <w:t>В предметную область «Филология» введен учебный предмет «Иностранный язык», в результате изучения которого у обучающихся с ЗПР будут сформированы первоначальные представления о роли и значимости иностранного языка в жизни современного человека и поликультурного мира.</w:t>
      </w:r>
      <w:proofErr w:type="gramEnd"/>
      <w:r w:rsidRPr="00D3680A">
        <w:rPr>
          <w:rFonts w:ascii="Times New Roman" w:hAnsi="Times New Roman" w:cs="Times New Roman"/>
          <w:sz w:val="24"/>
          <w:szCs w:val="24"/>
        </w:rPr>
        <w:t xml:space="preserve"> Обучающиеся с ЗПР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w:t>
      </w:r>
      <w:r w:rsidRPr="00D3680A">
        <w:rPr>
          <w:rFonts w:ascii="Times New Roman" w:hAnsi="Times New Roman" w:cs="Times New Roman"/>
          <w:sz w:val="24"/>
          <w:szCs w:val="24"/>
        </w:rPr>
        <w:lastRenderedPageBreak/>
        <w:t xml:space="preserve">«Иностранный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 </w:t>
      </w:r>
    </w:p>
    <w:p w:rsidR="00D3680A" w:rsidRPr="00D3680A" w:rsidRDefault="00D3680A" w:rsidP="00D3680A">
      <w:pPr>
        <w:rPr>
          <w:rFonts w:ascii="Times New Roman" w:hAnsi="Times New Roman" w:cs="Times New Roman"/>
          <w:sz w:val="24"/>
          <w:szCs w:val="24"/>
        </w:rPr>
      </w:pPr>
      <w:proofErr w:type="gramStart"/>
      <w:r w:rsidRPr="00D3680A">
        <w:rPr>
          <w:rFonts w:ascii="Times New Roman" w:hAnsi="Times New Roman" w:cs="Times New Roman"/>
          <w:sz w:val="24"/>
          <w:szCs w:val="24"/>
        </w:rPr>
        <w:t xml:space="preserve">Часы коррекционно-развивающей области представлены групповыми и индивидуальными коррекционно-развивающими занятиями (логопедическими и </w:t>
      </w:r>
      <w:proofErr w:type="spellStart"/>
      <w:r w:rsidRPr="00D3680A">
        <w:rPr>
          <w:rFonts w:ascii="Times New Roman" w:hAnsi="Times New Roman" w:cs="Times New Roman"/>
          <w:sz w:val="24"/>
          <w:szCs w:val="24"/>
        </w:rPr>
        <w:t>психокоррекционными</w:t>
      </w:r>
      <w:proofErr w:type="spellEnd"/>
      <w:r w:rsidRPr="00D3680A">
        <w:rPr>
          <w:rFonts w:ascii="Times New Roman" w:hAnsi="Times New Roman" w:cs="Times New Roman"/>
          <w:sz w:val="24"/>
          <w:szCs w:val="24"/>
        </w:rPr>
        <w:t>), направленными на коррекцию недостатков психофизического развития обучающихся и восполнение пробелов в знаниях, а также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детей.</w:t>
      </w:r>
      <w:proofErr w:type="gramEnd"/>
      <w:r w:rsidRPr="00D3680A">
        <w:rPr>
          <w:rFonts w:ascii="Times New Roman" w:hAnsi="Times New Roman" w:cs="Times New Roman"/>
          <w:sz w:val="24"/>
          <w:szCs w:val="24"/>
        </w:rPr>
        <w:t xml:space="preserve">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до 25 мин., на групповые занятия – до 40 минут.</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t xml:space="preserve">Количество учебных занятий за 5 учебных лет не может составлять более 3732 часов. </w:t>
      </w:r>
    </w:p>
    <w:p w:rsidR="00D3680A" w:rsidRPr="00D3680A" w:rsidRDefault="00D3680A" w:rsidP="00D3680A">
      <w:pPr>
        <w:rPr>
          <w:rFonts w:ascii="Times New Roman" w:hAnsi="Times New Roman" w:cs="Times New Roman"/>
          <w:sz w:val="24"/>
          <w:szCs w:val="24"/>
        </w:rPr>
      </w:pPr>
      <w:r w:rsidRPr="00D3680A">
        <w:rPr>
          <w:rFonts w:ascii="Times New Roman" w:hAnsi="Times New Roman" w:cs="Times New Roman"/>
          <w:sz w:val="24"/>
          <w:szCs w:val="24"/>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60311C" w:rsidRPr="0060311C" w:rsidTr="001E3512">
        <w:tc>
          <w:tcPr>
            <w:tcW w:w="9889" w:type="dxa"/>
            <w:gridSpan w:val="8"/>
            <w:tcBorders>
              <w:top w:val="single" w:sz="4" w:space="0" w:color="000000"/>
              <w:left w:val="single" w:sz="4" w:space="0" w:color="000000"/>
              <w:bottom w:val="single" w:sz="4" w:space="0" w:color="000000"/>
              <w:right w:val="single" w:sz="4" w:space="0" w:color="000000"/>
            </w:tcBorders>
          </w:tcPr>
          <w:p w:rsidR="0060311C" w:rsidRPr="0060311C" w:rsidRDefault="0060311C" w:rsidP="0060311C">
            <w:pPr>
              <w:suppressAutoHyphens/>
              <w:spacing w:after="12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lastRenderedPageBreak/>
              <w:t>Г</w:t>
            </w:r>
            <w:r w:rsidRPr="0060311C">
              <w:rPr>
                <w:rFonts w:ascii="Times New Roman" w:eastAsia="Arial Unicode MS" w:hAnsi="Times New Roman" w:cs="Times New Roman"/>
                <w:b/>
                <w:color w:val="00000A"/>
                <w:kern w:val="1"/>
                <w:sz w:val="24"/>
                <w:szCs w:val="24"/>
              </w:rPr>
              <w:t>одовой учебный план начального общего образования</w:t>
            </w:r>
            <w:r w:rsidRPr="0060311C">
              <w:rPr>
                <w:rFonts w:ascii="Times New Roman" w:eastAsia="Arial Unicode MS" w:hAnsi="Times New Roman" w:cs="Times New Roman"/>
                <w:b/>
                <w:color w:val="00000A"/>
                <w:kern w:val="1"/>
                <w:sz w:val="24"/>
                <w:szCs w:val="24"/>
              </w:rPr>
              <w:br/>
            </w:r>
            <w:r w:rsidRPr="0060311C">
              <w:rPr>
                <w:rFonts w:ascii="Times New Roman" w:eastAsia="Arial Unicode MS" w:hAnsi="Times New Roman" w:cs="Times New Roman"/>
                <w:b/>
                <w:kern w:val="1"/>
                <w:sz w:val="24"/>
                <w:szCs w:val="24"/>
              </w:rPr>
              <w:t>обучающихся с задержкой психического развития (вариант 7.2)</w:t>
            </w:r>
            <w:r w:rsidRPr="0060311C">
              <w:rPr>
                <w:rFonts w:ascii="Times New Roman" w:eastAsia="Arial Unicode MS" w:hAnsi="Times New Roman" w:cs="Times New Roman"/>
                <w:b/>
                <w:color w:val="00000A"/>
                <w:kern w:val="1"/>
                <w:sz w:val="24"/>
                <w:szCs w:val="24"/>
              </w:rPr>
              <w:br/>
              <w:t>(вариант 1)</w:t>
            </w:r>
          </w:p>
        </w:tc>
      </w:tr>
      <w:tr w:rsidR="0060311C" w:rsidRPr="0060311C" w:rsidTr="001E3512">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 xml:space="preserve">Предметные </w:t>
            </w:r>
            <w:r w:rsidRPr="0060311C">
              <w:rPr>
                <w:rFonts w:ascii="Times New Roman" w:eastAsia="Arial Unicode MS" w:hAnsi="Times New Roman" w:cs="Times New Roman"/>
                <w:b/>
                <w:color w:val="00000A"/>
                <w:kern w:val="1"/>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60311C" w:rsidRPr="0060311C" w:rsidRDefault="0060311C" w:rsidP="0060311C">
            <w:pPr>
              <w:suppressAutoHyphens/>
              <w:spacing w:after="0" w:line="240" w:lineRule="auto"/>
              <w:jc w:val="right"/>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 xml:space="preserve">Классы </w:t>
            </w:r>
          </w:p>
          <w:p w:rsidR="0060311C" w:rsidRPr="0060311C" w:rsidRDefault="0060311C" w:rsidP="0060311C">
            <w:pPr>
              <w:suppressAutoHyphens/>
              <w:spacing w:after="0" w:line="240" w:lineRule="auto"/>
              <w:rPr>
                <w:rFonts w:ascii="Times New Roman" w:eastAsia="Arial Unicode MS" w:hAnsi="Times New Roman" w:cs="Times New Roman"/>
                <w:b/>
                <w:color w:val="00000A"/>
                <w:kern w:val="1"/>
                <w:sz w:val="24"/>
                <w:szCs w:val="24"/>
              </w:rPr>
            </w:pPr>
          </w:p>
          <w:p w:rsidR="0060311C" w:rsidRPr="0060311C" w:rsidRDefault="0060311C" w:rsidP="0060311C">
            <w:pPr>
              <w:suppressAutoHyphens/>
              <w:spacing w:after="0" w:line="240" w:lineRule="auto"/>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 xml:space="preserve">Количество часов </w:t>
            </w:r>
            <w:r w:rsidRPr="0060311C">
              <w:rPr>
                <w:rFonts w:ascii="Times New Roman" w:eastAsia="Arial Unicode MS" w:hAnsi="Times New Roman" w:cs="Times New Roman"/>
                <w:b/>
                <w:color w:val="00000A"/>
                <w:kern w:val="1"/>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Всего</w:t>
            </w:r>
          </w:p>
        </w:tc>
      </w:tr>
      <w:tr w:rsidR="0060311C" w:rsidRPr="0060311C" w:rsidTr="001E3512">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60311C" w:rsidRPr="0060311C" w:rsidRDefault="0060311C" w:rsidP="0060311C">
            <w:pPr>
              <w:suppressAutoHyphens/>
              <w:spacing w:after="0" w:line="240" w:lineRule="auto"/>
              <w:rPr>
                <w:rFonts w:ascii="Times New Roman" w:eastAsia="Arial Unicode MS" w:hAnsi="Times New Roman" w:cs="Times New Roman"/>
                <w:noProof/>
                <w:color w:val="00000A"/>
                <w:kern w:val="1"/>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 доп.</w:t>
            </w:r>
          </w:p>
        </w:tc>
        <w:tc>
          <w:tcPr>
            <w:tcW w:w="709" w:type="dxa"/>
            <w:tcBorders>
              <w:top w:val="single" w:sz="4" w:space="0" w:color="auto"/>
              <w:left w:val="single" w:sz="4" w:space="0" w:color="000000"/>
              <w:bottom w:val="single" w:sz="4" w:space="0" w:color="000000"/>
              <w:right w:val="single" w:sz="4" w:space="0" w:color="000000"/>
            </w:tcBorders>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4</w:t>
            </w:r>
          </w:p>
        </w:tc>
        <w:tc>
          <w:tcPr>
            <w:tcW w:w="1276" w:type="dxa"/>
            <w:vMerge/>
            <w:tcBorders>
              <w:left w:val="single" w:sz="4" w:space="0" w:color="000000"/>
              <w:bottom w:val="single" w:sz="4" w:space="0" w:color="000000"/>
              <w:right w:val="single" w:sz="4" w:space="0" w:color="000000"/>
            </w:tcBorders>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p>
        </w:tc>
      </w:tr>
      <w:tr w:rsidR="0060311C" w:rsidRPr="0060311C" w:rsidTr="001E3512">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i/>
                <w:color w:val="00000A"/>
                <w:kern w:val="1"/>
                <w:sz w:val="24"/>
                <w:szCs w:val="24"/>
              </w:rPr>
            </w:pPr>
            <w:r w:rsidRPr="0060311C">
              <w:rPr>
                <w:rFonts w:ascii="Times New Roman" w:eastAsia="Arial Unicode MS" w:hAnsi="Times New Roman" w:cs="Times New Roman"/>
                <w:b/>
                <w:i/>
                <w:color w:val="00000A"/>
                <w:kern w:val="1"/>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p>
        </w:tc>
      </w:tr>
      <w:tr w:rsidR="0060311C" w:rsidRPr="0060311C" w:rsidTr="001E3512">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170</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772</w:t>
            </w:r>
          </w:p>
        </w:tc>
      </w:tr>
      <w:tr w:rsidR="0060311C" w:rsidRPr="0060311C" w:rsidTr="001E3512">
        <w:tc>
          <w:tcPr>
            <w:tcW w:w="1951" w:type="dxa"/>
            <w:vMerge/>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638</w:t>
            </w:r>
          </w:p>
        </w:tc>
      </w:tr>
      <w:tr w:rsidR="0060311C" w:rsidRPr="0060311C" w:rsidTr="001E3512">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p>
        </w:tc>
        <w:tc>
          <w:tcPr>
            <w:tcW w:w="2693"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w:t>
            </w:r>
          </w:p>
        </w:tc>
        <w:tc>
          <w:tcPr>
            <w:tcW w:w="709"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w:t>
            </w:r>
          </w:p>
        </w:tc>
        <w:tc>
          <w:tcPr>
            <w:tcW w:w="709"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w:t>
            </w:r>
          </w:p>
        </w:tc>
        <w:tc>
          <w:tcPr>
            <w:tcW w:w="709" w:type="dxa"/>
            <w:tcBorders>
              <w:top w:val="single" w:sz="4" w:space="0" w:color="000000"/>
              <w:left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708" w:type="dxa"/>
            <w:tcBorders>
              <w:top w:val="single" w:sz="4" w:space="0" w:color="000000"/>
              <w:left w:val="single" w:sz="4" w:space="0" w:color="auto"/>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1276"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68</w:t>
            </w:r>
          </w:p>
        </w:tc>
      </w:tr>
      <w:tr w:rsidR="0060311C" w:rsidRPr="0060311C" w:rsidTr="001E3512">
        <w:tc>
          <w:tcPr>
            <w:tcW w:w="1951"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672</w:t>
            </w:r>
          </w:p>
        </w:tc>
      </w:tr>
      <w:tr w:rsidR="0060311C" w:rsidRPr="0060311C" w:rsidTr="001E3512">
        <w:tc>
          <w:tcPr>
            <w:tcW w:w="1951"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336</w:t>
            </w:r>
          </w:p>
        </w:tc>
      </w:tr>
      <w:tr w:rsidR="0060311C" w:rsidRPr="0060311C" w:rsidTr="001E3512">
        <w:tc>
          <w:tcPr>
            <w:tcW w:w="1951"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r>
      <w:tr w:rsidR="0060311C" w:rsidRPr="0060311C" w:rsidTr="001E3512">
        <w:trPr>
          <w:trHeight w:val="394"/>
        </w:trPr>
        <w:tc>
          <w:tcPr>
            <w:tcW w:w="1951" w:type="dxa"/>
            <w:vMerge w:val="restart"/>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Музыка</w:t>
            </w:r>
          </w:p>
        </w:tc>
        <w:tc>
          <w:tcPr>
            <w:tcW w:w="1134"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33</w:t>
            </w:r>
          </w:p>
        </w:tc>
        <w:tc>
          <w:tcPr>
            <w:tcW w:w="709"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33</w:t>
            </w:r>
          </w:p>
        </w:tc>
        <w:tc>
          <w:tcPr>
            <w:tcW w:w="709"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709" w:type="dxa"/>
            <w:tcBorders>
              <w:top w:val="single" w:sz="4" w:space="0" w:color="000000"/>
              <w:left w:val="single" w:sz="4" w:space="0" w:color="000000"/>
              <w:right w:val="single" w:sz="4" w:space="0" w:color="auto"/>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708" w:type="dxa"/>
            <w:tcBorders>
              <w:top w:val="single" w:sz="4" w:space="0" w:color="000000"/>
              <w:left w:val="single" w:sz="4" w:space="0" w:color="auto"/>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1276"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168</w:t>
            </w:r>
          </w:p>
        </w:tc>
      </w:tr>
      <w:tr w:rsidR="0060311C" w:rsidRPr="0060311C" w:rsidTr="001E3512">
        <w:trPr>
          <w:trHeight w:val="598"/>
        </w:trPr>
        <w:tc>
          <w:tcPr>
            <w:tcW w:w="1951" w:type="dxa"/>
            <w:vMerge/>
            <w:tcBorders>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p>
        </w:tc>
        <w:tc>
          <w:tcPr>
            <w:tcW w:w="2693"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33</w:t>
            </w:r>
          </w:p>
        </w:tc>
        <w:tc>
          <w:tcPr>
            <w:tcW w:w="709"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33</w:t>
            </w:r>
          </w:p>
        </w:tc>
        <w:tc>
          <w:tcPr>
            <w:tcW w:w="709"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709" w:type="dxa"/>
            <w:tcBorders>
              <w:top w:val="single" w:sz="4" w:space="0" w:color="000000"/>
              <w:left w:val="single" w:sz="4" w:space="0" w:color="000000"/>
              <w:right w:val="single" w:sz="4" w:space="0" w:color="auto"/>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708" w:type="dxa"/>
            <w:tcBorders>
              <w:top w:val="single" w:sz="4" w:space="0" w:color="000000"/>
              <w:left w:val="single" w:sz="4" w:space="0" w:color="auto"/>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1276"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168</w:t>
            </w:r>
          </w:p>
        </w:tc>
      </w:tr>
      <w:tr w:rsidR="0060311C" w:rsidRPr="0060311C" w:rsidTr="001E3512">
        <w:tc>
          <w:tcPr>
            <w:tcW w:w="1951"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168</w:t>
            </w:r>
          </w:p>
        </w:tc>
      </w:tr>
      <w:tr w:rsidR="0060311C" w:rsidRPr="0060311C" w:rsidTr="001E3512">
        <w:trPr>
          <w:trHeight w:val="759"/>
        </w:trPr>
        <w:tc>
          <w:tcPr>
            <w:tcW w:w="1951"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99</w:t>
            </w:r>
          </w:p>
        </w:tc>
        <w:tc>
          <w:tcPr>
            <w:tcW w:w="709"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99</w:t>
            </w:r>
          </w:p>
        </w:tc>
        <w:tc>
          <w:tcPr>
            <w:tcW w:w="709"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102</w:t>
            </w:r>
          </w:p>
        </w:tc>
        <w:tc>
          <w:tcPr>
            <w:tcW w:w="709" w:type="dxa"/>
            <w:tcBorders>
              <w:top w:val="single" w:sz="4" w:space="0" w:color="000000"/>
              <w:left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102</w:t>
            </w:r>
          </w:p>
        </w:tc>
        <w:tc>
          <w:tcPr>
            <w:tcW w:w="708" w:type="dxa"/>
            <w:tcBorders>
              <w:top w:val="single" w:sz="4" w:space="0" w:color="000000"/>
              <w:left w:val="single" w:sz="4" w:space="0" w:color="auto"/>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102</w:t>
            </w:r>
          </w:p>
        </w:tc>
        <w:tc>
          <w:tcPr>
            <w:tcW w:w="1276" w:type="dxa"/>
            <w:tcBorders>
              <w:top w:val="single" w:sz="4" w:space="0" w:color="000000"/>
              <w:left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504</w:t>
            </w:r>
          </w:p>
        </w:tc>
      </w:tr>
      <w:tr w:rsidR="0060311C" w:rsidRPr="0060311C" w:rsidTr="001E3512">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right"/>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3528</w:t>
            </w:r>
          </w:p>
        </w:tc>
      </w:tr>
      <w:tr w:rsidR="0060311C" w:rsidRPr="0060311C" w:rsidTr="001E3512">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both"/>
              <w:rPr>
                <w:rFonts w:ascii="Times New Roman" w:eastAsia="Arial Unicode MS" w:hAnsi="Times New Roman" w:cs="Times New Roman"/>
                <w:b/>
                <w:i/>
                <w:color w:val="00000A"/>
                <w:kern w:val="1"/>
                <w:sz w:val="24"/>
                <w:szCs w:val="24"/>
              </w:rPr>
            </w:pPr>
            <w:r w:rsidRPr="0060311C">
              <w:rPr>
                <w:rFonts w:ascii="Times New Roman" w:eastAsia="Arial Unicode MS" w:hAnsi="Times New Roman" w:cs="Times New Roman"/>
                <w:b/>
                <w:i/>
                <w:color w:val="00000A"/>
                <w:kern w:val="1"/>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color w:val="00000A"/>
                <w:kern w:val="1"/>
                <w:sz w:val="24"/>
                <w:szCs w:val="24"/>
              </w:rPr>
              <w:t>204</w:t>
            </w:r>
          </w:p>
        </w:tc>
      </w:tr>
      <w:tr w:rsidR="0060311C" w:rsidRPr="0060311C" w:rsidTr="001E3512">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both"/>
              <w:rPr>
                <w:rFonts w:ascii="Times New Roman" w:eastAsia="Arial Unicode MS" w:hAnsi="Times New Roman" w:cs="Times New Roman"/>
                <w:color w:val="00000A"/>
                <w:kern w:val="1"/>
                <w:sz w:val="24"/>
                <w:szCs w:val="24"/>
              </w:rPr>
            </w:pPr>
            <w:r w:rsidRPr="0060311C">
              <w:rPr>
                <w:rFonts w:ascii="Times New Roman" w:eastAsia="Arial Unicode MS" w:hAnsi="Times New Roman" w:cs="Times New Roman"/>
                <w:b/>
                <w:color w:val="00000A"/>
                <w:kern w:val="1"/>
                <w:sz w:val="24"/>
                <w:szCs w:val="24"/>
              </w:rPr>
              <w:t>Максимально допустимая годовая нагрузка</w:t>
            </w:r>
            <w:r w:rsidRPr="0060311C">
              <w:rPr>
                <w:rFonts w:ascii="Times New Roman" w:eastAsia="Arial Unicode MS" w:hAnsi="Times New Roman" w:cs="Times New Roman"/>
                <w:color w:val="00000A"/>
                <w:kern w:val="1"/>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3732</w:t>
            </w:r>
          </w:p>
        </w:tc>
      </w:tr>
      <w:tr w:rsidR="0060311C" w:rsidRPr="0060311C" w:rsidTr="001E3512">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15318B">
            <w:pPr>
              <w:suppressAutoHyphens/>
              <w:spacing w:after="0" w:line="240" w:lineRule="auto"/>
              <w:jc w:val="both"/>
              <w:rPr>
                <w:rFonts w:ascii="Times New Roman" w:eastAsia="Arial Unicode MS" w:hAnsi="Times New Roman" w:cs="Times New Roman"/>
                <w:color w:val="00000A"/>
                <w:kern w:val="1"/>
                <w:sz w:val="24"/>
                <w:szCs w:val="24"/>
              </w:rPr>
            </w:pPr>
            <w:r w:rsidRPr="0060311C">
              <w:rPr>
                <w:rFonts w:ascii="Times New Roman" w:hAnsi="Times New Roman" w:cs="Times New Roman"/>
                <w:b/>
                <w:sz w:val="24"/>
                <w:szCs w:val="28"/>
                <w:lang w:eastAsia="ru-RU"/>
              </w:rPr>
              <w:t>Коррекционно-развивающая область</w:t>
            </w:r>
            <w:r w:rsidRPr="0060311C">
              <w:rPr>
                <w:rFonts w:ascii="Times New Roman" w:hAnsi="Times New Roman" w:cs="Times New Roman"/>
                <w:sz w:val="24"/>
                <w:szCs w:val="28"/>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170</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170</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170</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940</w:t>
            </w:r>
          </w:p>
        </w:tc>
      </w:tr>
      <w:tr w:rsidR="0015318B" w:rsidRPr="0060311C" w:rsidTr="001E3512">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15318B" w:rsidRPr="0060311C" w:rsidRDefault="0015318B" w:rsidP="0060311C">
            <w:pPr>
              <w:suppressAutoHyphens/>
              <w:spacing w:after="0" w:line="240" w:lineRule="auto"/>
              <w:jc w:val="both"/>
              <w:rPr>
                <w:rFonts w:ascii="Times New Roman" w:eastAsia="Arial Unicode MS" w:hAnsi="Times New Roman" w:cs="Times New Roman"/>
                <w:b/>
                <w:color w:val="00000A"/>
                <w:kern w:val="1"/>
                <w:sz w:val="24"/>
                <w:szCs w:val="24"/>
              </w:rPr>
            </w:pPr>
            <w:r w:rsidRPr="0060311C">
              <w:rPr>
                <w:rFonts w:ascii="Times New Roman" w:eastAsia="Times New Roman" w:hAnsi="Times New Roman" w:cs="Times New Roman"/>
                <w:b/>
                <w:color w:val="00000A"/>
                <w:kern w:val="1"/>
                <w:sz w:val="24"/>
                <w:szCs w:val="24"/>
              </w:rPr>
              <w:t>Внеурочная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15318B" w:rsidRPr="0060311C" w:rsidRDefault="0015318B" w:rsidP="0015318B">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15318B" w:rsidRPr="0060311C" w:rsidRDefault="0015318B" w:rsidP="0015318B">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15318B" w:rsidRPr="0060311C" w:rsidRDefault="0015318B" w:rsidP="0015318B">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170</w:t>
            </w:r>
          </w:p>
        </w:tc>
        <w:tc>
          <w:tcPr>
            <w:tcW w:w="709" w:type="dxa"/>
            <w:tcBorders>
              <w:top w:val="single" w:sz="4" w:space="0" w:color="000000"/>
              <w:left w:val="single" w:sz="4" w:space="0" w:color="000000"/>
              <w:bottom w:val="single" w:sz="4" w:space="0" w:color="000000"/>
              <w:right w:val="single" w:sz="4" w:space="0" w:color="auto"/>
            </w:tcBorders>
            <w:vAlign w:val="center"/>
          </w:tcPr>
          <w:p w:rsidR="0015318B" w:rsidRPr="0060311C" w:rsidRDefault="0015318B" w:rsidP="0015318B">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170</w:t>
            </w:r>
          </w:p>
        </w:tc>
        <w:tc>
          <w:tcPr>
            <w:tcW w:w="708" w:type="dxa"/>
            <w:tcBorders>
              <w:top w:val="single" w:sz="4" w:space="0" w:color="000000"/>
              <w:left w:val="single" w:sz="4" w:space="0" w:color="auto"/>
              <w:bottom w:val="single" w:sz="4" w:space="0" w:color="000000"/>
              <w:right w:val="single" w:sz="4" w:space="0" w:color="000000"/>
            </w:tcBorders>
            <w:vAlign w:val="center"/>
          </w:tcPr>
          <w:p w:rsidR="0015318B" w:rsidRPr="0060311C" w:rsidRDefault="0015318B" w:rsidP="0015318B">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170</w:t>
            </w:r>
          </w:p>
        </w:tc>
        <w:tc>
          <w:tcPr>
            <w:tcW w:w="1276" w:type="dxa"/>
            <w:tcBorders>
              <w:top w:val="single" w:sz="4" w:space="0" w:color="000000"/>
              <w:left w:val="single" w:sz="4" w:space="0" w:color="000000"/>
              <w:bottom w:val="single" w:sz="4" w:space="0" w:color="000000"/>
              <w:right w:val="single" w:sz="4" w:space="0" w:color="000000"/>
            </w:tcBorders>
            <w:vAlign w:val="center"/>
          </w:tcPr>
          <w:p w:rsidR="0015318B" w:rsidRPr="0060311C" w:rsidRDefault="0015318B" w:rsidP="0015318B">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940</w:t>
            </w:r>
          </w:p>
        </w:tc>
      </w:tr>
      <w:tr w:rsidR="0060311C" w:rsidRPr="0060311C" w:rsidTr="001E3512">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right"/>
              <w:rPr>
                <w:rFonts w:ascii="Times New Roman" w:eastAsia="Arial Unicode MS" w:hAnsi="Times New Roman" w:cs="Times New Roman"/>
                <w:b/>
                <w:color w:val="00000A"/>
                <w:kern w:val="1"/>
                <w:sz w:val="24"/>
                <w:szCs w:val="24"/>
              </w:rPr>
            </w:pPr>
            <w:r w:rsidRPr="0060311C">
              <w:rPr>
                <w:rFonts w:ascii="Times New Roman" w:eastAsia="Arial Unicode MS" w:hAnsi="Times New Roman" w:cs="Times New Roman"/>
                <w:b/>
                <w:color w:val="00000A"/>
                <w:kern w:val="1"/>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960</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960</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1054</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1054</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1054</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60311C" w:rsidRDefault="0060311C" w:rsidP="0060311C">
            <w:pPr>
              <w:suppressAutoHyphens/>
              <w:spacing w:after="0" w:line="240" w:lineRule="auto"/>
              <w:jc w:val="center"/>
              <w:rPr>
                <w:rFonts w:ascii="Times New Roman" w:eastAsia="Arial Unicode MS" w:hAnsi="Times New Roman" w:cs="Times New Roman"/>
                <w:b/>
                <w:color w:val="00000A"/>
                <w:kern w:val="1"/>
                <w:sz w:val="24"/>
                <w:szCs w:val="24"/>
              </w:rPr>
            </w:pPr>
            <w:r>
              <w:rPr>
                <w:rFonts w:ascii="Times New Roman" w:eastAsia="Arial Unicode MS" w:hAnsi="Times New Roman" w:cs="Times New Roman"/>
                <w:b/>
                <w:color w:val="00000A"/>
                <w:kern w:val="1"/>
                <w:sz w:val="24"/>
                <w:szCs w:val="24"/>
              </w:rPr>
              <w:t>5178</w:t>
            </w:r>
          </w:p>
        </w:tc>
      </w:tr>
    </w:tbl>
    <w:p w:rsidR="0060311C" w:rsidRPr="0060311C" w:rsidRDefault="0060311C" w:rsidP="0060311C">
      <w:pPr>
        <w:suppressAutoHyphens/>
        <w:spacing w:after="0" w:line="360" w:lineRule="auto"/>
        <w:jc w:val="center"/>
        <w:rPr>
          <w:rFonts w:ascii="Times New Roman" w:eastAsia="Arial Unicode MS" w:hAnsi="Times New Roman" w:cs="Times New Roman"/>
          <w:color w:val="00000A"/>
          <w:kern w:val="1"/>
          <w:sz w:val="28"/>
          <w:szCs w:val="28"/>
        </w:rPr>
      </w:pPr>
    </w:p>
    <w:p w:rsidR="00D3680A" w:rsidRDefault="00D3680A" w:rsidP="00D3680A">
      <w:pPr>
        <w:rPr>
          <w:rFonts w:ascii="Times New Roman" w:hAnsi="Times New Roman" w:cs="Times New Roman"/>
          <w:sz w:val="24"/>
          <w:szCs w:val="24"/>
        </w:rPr>
      </w:pPr>
    </w:p>
    <w:p w:rsidR="00D3680A" w:rsidRDefault="00D3680A" w:rsidP="00D3680A"/>
    <w:p w:rsidR="0060311C" w:rsidRDefault="0060311C" w:rsidP="00D3680A"/>
    <w:p w:rsidR="0060311C" w:rsidRDefault="0060311C" w:rsidP="00D3680A"/>
    <w:p w:rsidR="0060311C" w:rsidRDefault="0060311C" w:rsidP="00D3680A"/>
    <w:p w:rsidR="0060311C" w:rsidRDefault="0060311C" w:rsidP="00D3680A"/>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567"/>
        <w:gridCol w:w="2126"/>
        <w:gridCol w:w="1134"/>
        <w:gridCol w:w="709"/>
        <w:gridCol w:w="709"/>
        <w:gridCol w:w="709"/>
        <w:gridCol w:w="708"/>
        <w:gridCol w:w="1276"/>
      </w:tblGrid>
      <w:tr w:rsidR="0060311C" w:rsidRPr="00A81634" w:rsidTr="001E3512">
        <w:tc>
          <w:tcPr>
            <w:tcW w:w="9889" w:type="dxa"/>
            <w:gridSpan w:val="9"/>
            <w:tcBorders>
              <w:top w:val="single" w:sz="4" w:space="0" w:color="000000"/>
              <w:left w:val="single" w:sz="4" w:space="0" w:color="000000"/>
              <w:bottom w:val="single" w:sz="4" w:space="0" w:color="000000"/>
              <w:right w:val="single" w:sz="4" w:space="0" w:color="000000"/>
            </w:tcBorders>
          </w:tcPr>
          <w:p w:rsidR="0060311C" w:rsidRPr="00A81634" w:rsidRDefault="00401B92"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Н</w:t>
            </w:r>
            <w:r w:rsidR="0060311C" w:rsidRPr="00A81634">
              <w:rPr>
                <w:rFonts w:ascii="Times New Roman" w:hAnsi="Times New Roman" w:cs="Times New Roman"/>
                <w:b/>
                <w:sz w:val="24"/>
                <w:szCs w:val="24"/>
              </w:rPr>
              <w:t>едельный учебный план начального общего образования</w:t>
            </w:r>
            <w:r w:rsidR="0060311C" w:rsidRPr="00A81634">
              <w:rPr>
                <w:rFonts w:ascii="Times New Roman" w:hAnsi="Times New Roman" w:cs="Times New Roman"/>
                <w:b/>
                <w:sz w:val="24"/>
                <w:szCs w:val="24"/>
              </w:rPr>
              <w:br/>
              <w:t xml:space="preserve">обучающихся с задержкой психического развития (вариант </w:t>
            </w:r>
            <w:r w:rsidR="0060311C">
              <w:rPr>
                <w:rFonts w:ascii="Times New Roman" w:hAnsi="Times New Roman" w:cs="Times New Roman"/>
                <w:b/>
                <w:sz w:val="24"/>
                <w:szCs w:val="24"/>
              </w:rPr>
              <w:t>7.2</w:t>
            </w:r>
            <w:r w:rsidR="0060311C" w:rsidRPr="00A81634">
              <w:rPr>
                <w:rFonts w:ascii="Times New Roman" w:hAnsi="Times New Roman" w:cs="Times New Roman"/>
                <w:b/>
                <w:sz w:val="24"/>
                <w:szCs w:val="24"/>
              </w:rPr>
              <w:t>)</w:t>
            </w:r>
            <w:r w:rsidR="0060311C" w:rsidRPr="00A81634">
              <w:rPr>
                <w:rFonts w:ascii="Times New Roman" w:hAnsi="Times New Roman" w:cs="Times New Roman"/>
                <w:b/>
                <w:sz w:val="24"/>
                <w:szCs w:val="24"/>
              </w:rPr>
              <w:br/>
              <w:t>(вариант 1)</w:t>
            </w:r>
          </w:p>
        </w:tc>
      </w:tr>
      <w:tr w:rsidR="0060311C" w:rsidRPr="00A81634" w:rsidTr="001E3512">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693" w:type="dxa"/>
            <w:gridSpan w:val="2"/>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60311C" w:rsidRPr="00A81634" w:rsidRDefault="0060311C" w:rsidP="001E3512">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60311C" w:rsidRPr="00A81634" w:rsidRDefault="0060311C" w:rsidP="001E3512">
            <w:pPr>
              <w:spacing w:after="0" w:line="240" w:lineRule="auto"/>
              <w:rPr>
                <w:rFonts w:ascii="Times New Roman" w:hAnsi="Times New Roman" w:cs="Times New Roman"/>
                <w:b/>
                <w:sz w:val="24"/>
                <w:szCs w:val="24"/>
              </w:rPr>
            </w:pPr>
          </w:p>
          <w:p w:rsidR="0060311C" w:rsidRPr="00A81634" w:rsidRDefault="0060311C" w:rsidP="001E3512">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p w:rsidR="0060311C" w:rsidRPr="00A81634" w:rsidRDefault="0060311C" w:rsidP="001E3512">
            <w:pPr>
              <w:spacing w:after="0" w:line="240" w:lineRule="auto"/>
              <w:jc w:val="right"/>
              <w:rPr>
                <w:rFonts w:ascii="Times New Roman" w:hAnsi="Times New Roman" w:cs="Times New Roman"/>
                <w:b/>
                <w:sz w:val="24"/>
                <w:szCs w:val="24"/>
              </w:rPr>
            </w:pPr>
          </w:p>
        </w:tc>
        <w:tc>
          <w:tcPr>
            <w:tcW w:w="3969" w:type="dxa"/>
            <w:gridSpan w:val="5"/>
            <w:tcBorders>
              <w:top w:val="single" w:sz="4" w:space="0" w:color="000000"/>
              <w:left w:val="single" w:sz="4" w:space="0" w:color="000000"/>
              <w:bottom w:val="single" w:sz="4" w:space="0" w:color="auto"/>
              <w:right w:val="single" w:sz="4" w:space="0" w:color="000000"/>
            </w:tcBorders>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tabs>
                <w:tab w:val="left" w:pos="525"/>
              </w:tabs>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p w:rsidR="0060311C" w:rsidRPr="00A81634" w:rsidRDefault="0060311C" w:rsidP="001E3512">
            <w:pPr>
              <w:tabs>
                <w:tab w:val="left" w:pos="525"/>
              </w:tabs>
              <w:spacing w:after="0" w:line="240" w:lineRule="auto"/>
              <w:rPr>
                <w:rFonts w:ascii="Times New Roman" w:hAnsi="Times New Roman" w:cs="Times New Roman"/>
                <w:b/>
                <w:sz w:val="24"/>
                <w:szCs w:val="24"/>
              </w:rPr>
            </w:pPr>
          </w:p>
        </w:tc>
      </w:tr>
      <w:tr w:rsidR="0060311C" w:rsidRPr="00A81634" w:rsidTr="001E3512">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60311C" w:rsidRPr="00A81634" w:rsidRDefault="0060311C" w:rsidP="001E3512">
            <w:pPr>
              <w:spacing w:after="0" w:line="240" w:lineRule="auto"/>
              <w:rPr>
                <w:rFonts w:ascii="Times New Roman" w:hAnsi="Times New Roman" w:cs="Times New Roman"/>
                <w:sz w:val="24"/>
                <w:szCs w:val="24"/>
              </w:rPr>
            </w:pPr>
          </w:p>
        </w:tc>
        <w:tc>
          <w:tcPr>
            <w:tcW w:w="2693" w:type="dxa"/>
            <w:gridSpan w:val="2"/>
            <w:vMerge/>
            <w:tcBorders>
              <w:top w:val="single" w:sz="4" w:space="0" w:color="000000"/>
              <w:left w:val="single" w:sz="4" w:space="0" w:color="000000"/>
              <w:bottom w:val="single" w:sz="4" w:space="0" w:color="000000"/>
              <w:right w:val="single" w:sz="4" w:space="0" w:color="000000"/>
              <w:tl2br w:val="single" w:sz="4" w:space="0" w:color="auto"/>
              <w:tr2bl w:val="nil"/>
            </w:tcBorders>
          </w:tcPr>
          <w:p w:rsidR="0060311C" w:rsidRPr="00A81634" w:rsidRDefault="0060311C" w:rsidP="001E3512">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60311C" w:rsidRPr="00A81634" w:rsidRDefault="0060311C"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60311C" w:rsidRPr="002E22A7" w:rsidRDefault="0060311C" w:rsidP="001E3512">
            <w:pPr>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rPr>
              <w:t>1</w:t>
            </w:r>
            <w:r>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60311C" w:rsidRPr="00A81634" w:rsidRDefault="0060311C"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60311C" w:rsidRPr="00A81634" w:rsidRDefault="0060311C"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60311C" w:rsidRPr="00A81634" w:rsidRDefault="0060311C"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60311C" w:rsidRPr="00A81634" w:rsidRDefault="0060311C" w:rsidP="001E3512">
            <w:pPr>
              <w:spacing w:after="0" w:line="240" w:lineRule="auto"/>
              <w:rPr>
                <w:rFonts w:ascii="Times New Roman" w:hAnsi="Times New Roman" w:cs="Times New Roman"/>
                <w:sz w:val="24"/>
                <w:szCs w:val="24"/>
              </w:rPr>
            </w:pPr>
          </w:p>
        </w:tc>
      </w:tr>
      <w:tr w:rsidR="0060311C" w:rsidRPr="00A81634" w:rsidTr="001E3512">
        <w:tc>
          <w:tcPr>
            <w:tcW w:w="4644" w:type="dxa"/>
            <w:gridSpan w:val="3"/>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p>
        </w:tc>
      </w:tr>
      <w:tr w:rsidR="0060311C" w:rsidRPr="00A81634" w:rsidTr="001E3512">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693" w:type="dxa"/>
            <w:gridSpan w:val="2"/>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1134"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1276"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23</w:t>
            </w:r>
          </w:p>
        </w:tc>
      </w:tr>
      <w:tr w:rsidR="0060311C" w:rsidRPr="00A81634" w:rsidTr="001E3512">
        <w:tc>
          <w:tcPr>
            <w:tcW w:w="1951" w:type="dxa"/>
            <w:vMerge/>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w:t>
            </w:r>
          </w:p>
        </w:tc>
      </w:tr>
      <w:tr w:rsidR="0060311C" w:rsidRPr="00A81634" w:rsidTr="001E3512">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p>
        </w:tc>
        <w:tc>
          <w:tcPr>
            <w:tcW w:w="2693" w:type="dxa"/>
            <w:gridSpan w:val="2"/>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r>
      <w:tr w:rsidR="0060311C" w:rsidRPr="00A81634" w:rsidTr="001E3512">
        <w:tc>
          <w:tcPr>
            <w:tcW w:w="1951"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 информатика</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w:t>
            </w:r>
          </w:p>
        </w:tc>
      </w:tr>
      <w:tr w:rsidR="0060311C" w:rsidRPr="00A81634" w:rsidTr="001E3512">
        <w:tc>
          <w:tcPr>
            <w:tcW w:w="1951"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r>
      <w:tr w:rsidR="0060311C" w:rsidRPr="00A81634" w:rsidTr="001E3512">
        <w:tc>
          <w:tcPr>
            <w:tcW w:w="1951"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r>
      <w:tr w:rsidR="0060311C" w:rsidRPr="00A81634" w:rsidTr="001E3512">
        <w:trPr>
          <w:trHeight w:val="441"/>
        </w:trPr>
        <w:tc>
          <w:tcPr>
            <w:tcW w:w="1951" w:type="dxa"/>
            <w:vMerge w:val="restart"/>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693" w:type="dxa"/>
            <w:gridSpan w:val="2"/>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60311C" w:rsidRPr="00A81634" w:rsidTr="001E3512">
        <w:trPr>
          <w:trHeight w:val="647"/>
        </w:trPr>
        <w:tc>
          <w:tcPr>
            <w:tcW w:w="1951" w:type="dxa"/>
            <w:vMerge/>
            <w:tcBorders>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p>
        </w:tc>
        <w:tc>
          <w:tcPr>
            <w:tcW w:w="2693" w:type="dxa"/>
            <w:gridSpan w:val="2"/>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60311C" w:rsidRPr="00A81634" w:rsidRDefault="0060311C" w:rsidP="001E3512">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60311C" w:rsidRPr="00A81634" w:rsidRDefault="0060311C" w:rsidP="001E3512">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60311C" w:rsidRPr="00A81634" w:rsidRDefault="0060311C" w:rsidP="001E3512">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60311C" w:rsidRPr="00A81634" w:rsidRDefault="0060311C" w:rsidP="001E3512">
            <w:pPr>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60311C" w:rsidRPr="00A81634" w:rsidTr="001E3512">
        <w:tc>
          <w:tcPr>
            <w:tcW w:w="1951"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60311C" w:rsidRPr="00A81634" w:rsidTr="001E3512">
        <w:trPr>
          <w:trHeight w:val="759"/>
        </w:trPr>
        <w:tc>
          <w:tcPr>
            <w:tcW w:w="1951"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693" w:type="dxa"/>
            <w:gridSpan w:val="2"/>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15</w:t>
            </w:r>
          </w:p>
        </w:tc>
      </w:tr>
      <w:tr w:rsidR="0060311C" w:rsidRPr="00A81634" w:rsidTr="001E3512">
        <w:tc>
          <w:tcPr>
            <w:tcW w:w="4644" w:type="dxa"/>
            <w:gridSpan w:val="3"/>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105</w:t>
            </w:r>
          </w:p>
        </w:tc>
      </w:tr>
      <w:tr w:rsidR="0060311C" w:rsidRPr="00A81634" w:rsidTr="001E3512">
        <w:tc>
          <w:tcPr>
            <w:tcW w:w="4644" w:type="dxa"/>
            <w:gridSpan w:val="3"/>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both"/>
              <w:rPr>
                <w:rFonts w:ascii="Times New Roman" w:hAnsi="Times New Roman" w:cs="Times New Roman"/>
                <w:b/>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r>
      <w:tr w:rsidR="00C95573" w:rsidRPr="00A81634" w:rsidTr="001E3512">
        <w:tc>
          <w:tcPr>
            <w:tcW w:w="4644" w:type="dxa"/>
            <w:gridSpan w:val="3"/>
            <w:tcBorders>
              <w:top w:val="single" w:sz="4" w:space="0" w:color="000000"/>
              <w:left w:val="single" w:sz="4" w:space="0" w:color="000000"/>
              <w:bottom w:val="single" w:sz="4" w:space="0" w:color="000000"/>
              <w:right w:val="single" w:sz="4" w:space="0" w:color="000000"/>
            </w:tcBorders>
            <w:vAlign w:val="center"/>
          </w:tcPr>
          <w:p w:rsidR="00C95573" w:rsidRPr="00401B92" w:rsidRDefault="00C95573" w:rsidP="001E3512">
            <w:pPr>
              <w:spacing w:after="0" w:line="240" w:lineRule="auto"/>
              <w:jc w:val="both"/>
              <w:rPr>
                <w:rFonts w:ascii="Times New Roman" w:hAnsi="Times New Roman" w:cs="Times New Roman"/>
                <w:sz w:val="24"/>
                <w:szCs w:val="24"/>
              </w:rPr>
            </w:pPr>
            <w:r w:rsidRPr="00401B92">
              <w:rPr>
                <w:rFonts w:ascii="Times New Roman" w:hAnsi="Times New Roman" w:cs="Times New Roman"/>
                <w:sz w:val="24"/>
                <w:szCs w:val="24"/>
              </w:rPr>
              <w:t>Литературное чтение</w:t>
            </w:r>
            <w:r>
              <w:rPr>
                <w:rFonts w:ascii="Times New Roman" w:hAnsi="Times New Roman" w:cs="Times New Roman"/>
                <w:sz w:val="24"/>
                <w:szCs w:val="24"/>
              </w:rPr>
              <w:t xml:space="preserve"> на родном языке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C95573" w:rsidRPr="00A81634" w:rsidRDefault="00C95573" w:rsidP="001E3512">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C95573" w:rsidRPr="00A81634" w:rsidRDefault="00C95573" w:rsidP="001E3512">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C95573" w:rsidRPr="00A81634" w:rsidRDefault="00C95573"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709" w:type="dxa"/>
            <w:tcBorders>
              <w:top w:val="single" w:sz="4" w:space="0" w:color="000000"/>
              <w:left w:val="single" w:sz="4" w:space="0" w:color="000000"/>
              <w:bottom w:val="single" w:sz="4" w:space="0" w:color="000000"/>
              <w:right w:val="single" w:sz="4" w:space="0" w:color="auto"/>
            </w:tcBorders>
            <w:vAlign w:val="center"/>
          </w:tcPr>
          <w:p w:rsidR="00C95573" w:rsidRPr="00A81634" w:rsidRDefault="00C95573" w:rsidP="00C955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708" w:type="dxa"/>
            <w:tcBorders>
              <w:top w:val="single" w:sz="4" w:space="0" w:color="000000"/>
              <w:left w:val="single" w:sz="4" w:space="0" w:color="auto"/>
              <w:bottom w:val="single" w:sz="4" w:space="0" w:color="000000"/>
              <w:right w:val="single" w:sz="4" w:space="0" w:color="000000"/>
            </w:tcBorders>
            <w:vAlign w:val="center"/>
          </w:tcPr>
          <w:p w:rsidR="00C95573" w:rsidRPr="00A81634" w:rsidRDefault="00C95573" w:rsidP="00C955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Borders>
              <w:top w:val="single" w:sz="4" w:space="0" w:color="000000"/>
              <w:left w:val="single" w:sz="4" w:space="0" w:color="000000"/>
              <w:bottom w:val="single" w:sz="4" w:space="0" w:color="000000"/>
              <w:right w:val="single" w:sz="4" w:space="0" w:color="000000"/>
            </w:tcBorders>
            <w:vAlign w:val="center"/>
          </w:tcPr>
          <w:p w:rsidR="00C95573" w:rsidRPr="00A81634" w:rsidRDefault="00C95573" w:rsidP="001E3512">
            <w:pPr>
              <w:spacing w:after="0" w:line="240" w:lineRule="auto"/>
              <w:jc w:val="center"/>
              <w:rPr>
                <w:rFonts w:ascii="Times New Roman" w:hAnsi="Times New Roman" w:cs="Times New Roman"/>
                <w:sz w:val="24"/>
                <w:szCs w:val="24"/>
              </w:rPr>
            </w:pPr>
          </w:p>
        </w:tc>
      </w:tr>
      <w:tr w:rsidR="00C95573" w:rsidRPr="00A81634" w:rsidTr="001E3512">
        <w:tc>
          <w:tcPr>
            <w:tcW w:w="4644" w:type="dxa"/>
            <w:gridSpan w:val="3"/>
            <w:tcBorders>
              <w:top w:val="single" w:sz="4" w:space="0" w:color="000000"/>
              <w:left w:val="single" w:sz="4" w:space="0" w:color="000000"/>
              <w:bottom w:val="single" w:sz="4" w:space="0" w:color="000000"/>
              <w:right w:val="single" w:sz="4" w:space="0" w:color="000000"/>
            </w:tcBorders>
            <w:vAlign w:val="center"/>
          </w:tcPr>
          <w:p w:rsidR="00C95573" w:rsidRPr="00401B92" w:rsidRDefault="00C95573" w:rsidP="001E35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Родной 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C95573" w:rsidRPr="00A81634" w:rsidRDefault="00C95573" w:rsidP="001E3512">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C95573" w:rsidRPr="00A81634" w:rsidRDefault="00C95573" w:rsidP="001E3512">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C95573" w:rsidRDefault="00C95573"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709" w:type="dxa"/>
            <w:tcBorders>
              <w:top w:val="single" w:sz="4" w:space="0" w:color="000000"/>
              <w:left w:val="single" w:sz="4" w:space="0" w:color="000000"/>
              <w:bottom w:val="single" w:sz="4" w:space="0" w:color="000000"/>
              <w:right w:val="single" w:sz="4" w:space="0" w:color="auto"/>
            </w:tcBorders>
            <w:vAlign w:val="center"/>
          </w:tcPr>
          <w:p w:rsidR="00C95573" w:rsidRDefault="00C95573" w:rsidP="00C955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708" w:type="dxa"/>
            <w:tcBorders>
              <w:top w:val="single" w:sz="4" w:space="0" w:color="000000"/>
              <w:left w:val="single" w:sz="4" w:space="0" w:color="auto"/>
              <w:bottom w:val="single" w:sz="4" w:space="0" w:color="000000"/>
              <w:right w:val="single" w:sz="4" w:space="0" w:color="000000"/>
            </w:tcBorders>
            <w:vAlign w:val="center"/>
          </w:tcPr>
          <w:p w:rsidR="00C95573" w:rsidRDefault="00C95573" w:rsidP="00C955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Borders>
              <w:top w:val="single" w:sz="4" w:space="0" w:color="000000"/>
              <w:left w:val="single" w:sz="4" w:space="0" w:color="000000"/>
              <w:bottom w:val="single" w:sz="4" w:space="0" w:color="000000"/>
              <w:right w:val="single" w:sz="4" w:space="0" w:color="000000"/>
            </w:tcBorders>
            <w:vAlign w:val="center"/>
          </w:tcPr>
          <w:p w:rsidR="00C95573" w:rsidRPr="00A81634" w:rsidRDefault="00C95573" w:rsidP="001E3512">
            <w:pPr>
              <w:spacing w:after="0" w:line="240" w:lineRule="auto"/>
              <w:jc w:val="center"/>
              <w:rPr>
                <w:rFonts w:ascii="Times New Roman" w:hAnsi="Times New Roman" w:cs="Times New Roman"/>
                <w:sz w:val="24"/>
                <w:szCs w:val="24"/>
              </w:rPr>
            </w:pPr>
          </w:p>
        </w:tc>
      </w:tr>
      <w:tr w:rsidR="00401B92" w:rsidRPr="00A81634" w:rsidTr="001E3512">
        <w:tc>
          <w:tcPr>
            <w:tcW w:w="4644" w:type="dxa"/>
            <w:gridSpan w:val="3"/>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both"/>
              <w:rPr>
                <w:rFonts w:ascii="Times New Roman" w:hAnsi="Times New Roman" w:cs="Times New Roman"/>
                <w:sz w:val="24"/>
                <w:szCs w:val="24"/>
              </w:rPr>
            </w:pPr>
            <w:r w:rsidRPr="00401B92">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401B92" w:rsidRPr="00A81634" w:rsidRDefault="00C95573"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401B92" w:rsidRPr="00A81634" w:rsidRDefault="00C95573"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sz w:val="24"/>
                <w:szCs w:val="24"/>
              </w:rPr>
            </w:pPr>
          </w:p>
        </w:tc>
      </w:tr>
      <w:tr w:rsidR="0060311C" w:rsidRPr="00A81634" w:rsidTr="001E3512">
        <w:tc>
          <w:tcPr>
            <w:tcW w:w="4644" w:type="dxa"/>
            <w:gridSpan w:val="3"/>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недельная нагрузка</w:t>
            </w:r>
            <w:r w:rsidRPr="00A8163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60311C" w:rsidRPr="00A81634" w:rsidRDefault="0060311C" w:rsidP="001E3512">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111</w:t>
            </w:r>
          </w:p>
        </w:tc>
      </w:tr>
      <w:tr w:rsidR="00401B92" w:rsidRPr="00A81634" w:rsidTr="001E3512">
        <w:tc>
          <w:tcPr>
            <w:tcW w:w="4644" w:type="dxa"/>
            <w:gridSpan w:val="3"/>
            <w:tcBorders>
              <w:top w:val="single" w:sz="4" w:space="0" w:color="000000"/>
              <w:left w:val="single" w:sz="4" w:space="0" w:color="000000"/>
              <w:bottom w:val="single" w:sz="4" w:space="0" w:color="000000"/>
              <w:right w:val="single" w:sz="4" w:space="0" w:color="000000"/>
            </w:tcBorders>
          </w:tcPr>
          <w:p w:rsidR="00401B92" w:rsidRPr="00401B92" w:rsidRDefault="00401B92" w:rsidP="001E3512">
            <w:pPr>
              <w:widowControl w:val="0"/>
              <w:autoSpaceDE w:val="0"/>
              <w:autoSpaceDN w:val="0"/>
              <w:adjustRightInd w:val="0"/>
              <w:spacing w:after="0" w:line="240" w:lineRule="auto"/>
              <w:jc w:val="both"/>
              <w:rPr>
                <w:rFonts w:ascii="Times New Roman" w:hAnsi="Times New Roman" w:cs="Times New Roman"/>
                <w:b/>
                <w:sz w:val="24"/>
                <w:szCs w:val="28"/>
                <w:lang w:eastAsia="ru-RU"/>
              </w:rPr>
            </w:pPr>
            <w:r w:rsidRPr="00401B92">
              <w:rPr>
                <w:rFonts w:ascii="Times New Roman" w:hAnsi="Times New Roman" w:cs="Times New Roman"/>
                <w:b/>
                <w:sz w:val="24"/>
                <w:szCs w:val="28"/>
                <w:lang w:eastAsia="ru-RU"/>
              </w:rPr>
              <w:t xml:space="preserve">Коррекционно-развивающая </w:t>
            </w:r>
          </w:p>
          <w:p w:rsidR="00EC4F5F" w:rsidRPr="00401B92" w:rsidRDefault="00401B92" w:rsidP="00EC4F5F">
            <w:pPr>
              <w:widowControl w:val="0"/>
              <w:autoSpaceDE w:val="0"/>
              <w:autoSpaceDN w:val="0"/>
              <w:adjustRightInd w:val="0"/>
              <w:spacing w:after="0" w:line="240" w:lineRule="auto"/>
              <w:jc w:val="both"/>
              <w:rPr>
                <w:rFonts w:ascii="Times New Roman" w:hAnsi="Times New Roman" w:cs="Times New Roman"/>
                <w:i/>
                <w:sz w:val="24"/>
                <w:szCs w:val="28"/>
                <w:lang w:eastAsia="ru-RU"/>
              </w:rPr>
            </w:pPr>
            <w:r w:rsidRPr="00401B92">
              <w:rPr>
                <w:rFonts w:ascii="Times New Roman" w:hAnsi="Times New Roman" w:cs="Times New Roman"/>
                <w:b/>
                <w:sz w:val="24"/>
                <w:szCs w:val="28"/>
                <w:lang w:eastAsia="ru-RU"/>
              </w:rPr>
              <w:t>область</w:t>
            </w:r>
            <w:r w:rsidRPr="00401B92">
              <w:rPr>
                <w:rFonts w:ascii="Times New Roman" w:hAnsi="Times New Roman" w:cs="Times New Roman"/>
                <w:sz w:val="24"/>
                <w:szCs w:val="28"/>
                <w:lang w:eastAsia="ru-RU"/>
              </w:rPr>
              <w:t xml:space="preserve"> </w:t>
            </w:r>
          </w:p>
          <w:p w:rsidR="00401B92" w:rsidRPr="00401B92" w:rsidRDefault="00401B92" w:rsidP="001E3512">
            <w:pPr>
              <w:widowControl w:val="0"/>
              <w:autoSpaceDE w:val="0"/>
              <w:autoSpaceDN w:val="0"/>
              <w:adjustRightInd w:val="0"/>
              <w:spacing w:after="0" w:line="240" w:lineRule="auto"/>
              <w:jc w:val="both"/>
              <w:rPr>
                <w:rFonts w:ascii="Times New Roman" w:hAnsi="Times New Roman" w:cs="Times New Roman"/>
                <w:i/>
                <w:sz w:val="24"/>
                <w:szCs w:val="28"/>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tcBorders>
              <w:top w:val="single" w:sz="4" w:space="0" w:color="000000"/>
              <w:left w:val="single" w:sz="4" w:space="0" w:color="000000"/>
              <w:bottom w:val="single" w:sz="4" w:space="0" w:color="000000"/>
              <w:right w:val="single" w:sz="4" w:space="0" w:color="auto"/>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708" w:type="dxa"/>
            <w:tcBorders>
              <w:top w:val="single" w:sz="4" w:space="0" w:color="000000"/>
              <w:left w:val="single" w:sz="4" w:space="0" w:color="auto"/>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1276"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25</w:t>
            </w:r>
          </w:p>
        </w:tc>
      </w:tr>
      <w:tr w:rsidR="00401B92" w:rsidRPr="00A81634" w:rsidTr="001E3512">
        <w:tc>
          <w:tcPr>
            <w:tcW w:w="4644" w:type="dxa"/>
            <w:gridSpan w:val="3"/>
            <w:tcBorders>
              <w:top w:val="single" w:sz="4" w:space="0" w:color="000000"/>
              <w:left w:val="single" w:sz="4" w:space="0" w:color="000000"/>
              <w:bottom w:val="single" w:sz="4" w:space="0" w:color="000000"/>
              <w:right w:val="single" w:sz="4" w:space="0" w:color="000000"/>
            </w:tcBorders>
          </w:tcPr>
          <w:p w:rsidR="00401B92" w:rsidRPr="00401B92" w:rsidRDefault="00401B92" w:rsidP="001E3512">
            <w:pPr>
              <w:widowControl w:val="0"/>
              <w:autoSpaceDE w:val="0"/>
              <w:autoSpaceDN w:val="0"/>
              <w:adjustRightInd w:val="0"/>
              <w:spacing w:after="0" w:line="240" w:lineRule="auto"/>
              <w:jc w:val="both"/>
              <w:rPr>
                <w:rFonts w:ascii="Times New Roman" w:hAnsi="Times New Roman" w:cs="Times New Roman"/>
                <w:sz w:val="24"/>
                <w:szCs w:val="28"/>
                <w:lang w:eastAsia="ru-RU"/>
              </w:rPr>
            </w:pPr>
            <w:r w:rsidRPr="00401B92">
              <w:rPr>
                <w:rFonts w:ascii="Times New Roman" w:hAnsi="Times New Roman" w:cs="Times New Roman"/>
                <w:sz w:val="24"/>
                <w:szCs w:val="28"/>
                <w:lang w:eastAsia="ru-RU"/>
              </w:rPr>
              <w:t>«Социально-бытовая ориентировка»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p>
        </w:tc>
      </w:tr>
      <w:tr w:rsidR="00401B92" w:rsidRPr="00A81634" w:rsidTr="001E3512">
        <w:tc>
          <w:tcPr>
            <w:tcW w:w="4644" w:type="dxa"/>
            <w:gridSpan w:val="3"/>
            <w:tcBorders>
              <w:top w:val="single" w:sz="4" w:space="0" w:color="000000"/>
              <w:left w:val="single" w:sz="4" w:space="0" w:color="000000"/>
              <w:bottom w:val="single" w:sz="4" w:space="0" w:color="000000"/>
              <w:right w:val="single" w:sz="4" w:space="0" w:color="000000"/>
            </w:tcBorders>
          </w:tcPr>
          <w:p w:rsidR="00401B92" w:rsidRPr="00401B92" w:rsidRDefault="00401B92" w:rsidP="001E3512">
            <w:pPr>
              <w:widowControl w:val="0"/>
              <w:autoSpaceDE w:val="0"/>
              <w:autoSpaceDN w:val="0"/>
              <w:adjustRightInd w:val="0"/>
              <w:spacing w:after="0" w:line="240" w:lineRule="auto"/>
              <w:jc w:val="both"/>
              <w:rPr>
                <w:rFonts w:ascii="Times New Roman" w:hAnsi="Times New Roman" w:cs="Times New Roman"/>
                <w:sz w:val="24"/>
                <w:szCs w:val="28"/>
                <w:lang w:eastAsia="ru-RU"/>
              </w:rPr>
            </w:pPr>
            <w:r w:rsidRPr="00401B92">
              <w:rPr>
                <w:rFonts w:ascii="Times New Roman" w:hAnsi="Times New Roman" w:cs="Times New Roman"/>
                <w:sz w:val="24"/>
                <w:szCs w:val="28"/>
                <w:lang w:eastAsia="ru-RU"/>
              </w:rPr>
              <w:t>«Развитие познавательной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p>
        </w:tc>
      </w:tr>
      <w:tr w:rsidR="00401B92" w:rsidRPr="00A81634" w:rsidTr="001E3512">
        <w:tc>
          <w:tcPr>
            <w:tcW w:w="4644" w:type="dxa"/>
            <w:gridSpan w:val="3"/>
            <w:tcBorders>
              <w:top w:val="single" w:sz="4" w:space="0" w:color="000000"/>
              <w:left w:val="single" w:sz="4" w:space="0" w:color="000000"/>
              <w:bottom w:val="single" w:sz="4" w:space="0" w:color="000000"/>
              <w:right w:val="single" w:sz="4" w:space="0" w:color="000000"/>
            </w:tcBorders>
          </w:tcPr>
          <w:p w:rsidR="00401B92" w:rsidRPr="00401B92" w:rsidRDefault="00401B92" w:rsidP="001E3512">
            <w:pPr>
              <w:widowControl w:val="0"/>
              <w:autoSpaceDE w:val="0"/>
              <w:autoSpaceDN w:val="0"/>
              <w:adjustRightInd w:val="0"/>
              <w:spacing w:after="0" w:line="240" w:lineRule="auto"/>
              <w:jc w:val="both"/>
              <w:rPr>
                <w:rFonts w:ascii="Times New Roman" w:hAnsi="Times New Roman" w:cs="Times New Roman"/>
                <w:sz w:val="24"/>
                <w:szCs w:val="28"/>
                <w:lang w:eastAsia="ru-RU"/>
              </w:rPr>
            </w:pPr>
            <w:r w:rsidRPr="00401B92">
              <w:rPr>
                <w:rFonts w:ascii="Times New Roman" w:hAnsi="Times New Roman" w:cs="Times New Roman"/>
                <w:sz w:val="24"/>
                <w:szCs w:val="28"/>
                <w:lang w:eastAsia="ru-RU"/>
              </w:rPr>
              <w:t>Музыкально-ритмические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p>
        </w:tc>
      </w:tr>
      <w:tr w:rsidR="00401B92" w:rsidRPr="00A81634" w:rsidTr="001E3512">
        <w:tc>
          <w:tcPr>
            <w:tcW w:w="4644" w:type="dxa"/>
            <w:gridSpan w:val="3"/>
            <w:tcBorders>
              <w:top w:val="single" w:sz="4" w:space="0" w:color="000000"/>
              <w:left w:val="single" w:sz="4" w:space="0" w:color="000000"/>
              <w:bottom w:val="single" w:sz="4" w:space="0" w:color="000000"/>
              <w:right w:val="single" w:sz="4" w:space="0" w:color="000000"/>
            </w:tcBorders>
          </w:tcPr>
          <w:p w:rsidR="00401B92" w:rsidRPr="00401B92" w:rsidRDefault="00401B92" w:rsidP="001E3512">
            <w:pPr>
              <w:widowControl w:val="0"/>
              <w:autoSpaceDE w:val="0"/>
              <w:autoSpaceDN w:val="0"/>
              <w:adjustRightInd w:val="0"/>
              <w:spacing w:after="0" w:line="240" w:lineRule="auto"/>
              <w:jc w:val="both"/>
              <w:rPr>
                <w:rFonts w:ascii="Times New Roman" w:hAnsi="Times New Roman" w:cs="Times New Roman"/>
                <w:sz w:val="24"/>
                <w:szCs w:val="28"/>
                <w:lang w:eastAsia="ru-RU"/>
              </w:rPr>
            </w:pPr>
            <w:r w:rsidRPr="00401B92">
              <w:rPr>
                <w:rFonts w:ascii="Times New Roman" w:hAnsi="Times New Roman" w:cs="Times New Roman"/>
                <w:sz w:val="24"/>
                <w:szCs w:val="28"/>
                <w:lang w:eastAsia="ru-RU"/>
              </w:rPr>
              <w:t>Формирование коммуникативного поведения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p>
        </w:tc>
      </w:tr>
      <w:tr w:rsidR="00401B92" w:rsidRPr="00A81634" w:rsidTr="001E3512">
        <w:tc>
          <w:tcPr>
            <w:tcW w:w="4644" w:type="dxa"/>
            <w:gridSpan w:val="3"/>
            <w:tcBorders>
              <w:top w:val="single" w:sz="4" w:space="0" w:color="000000"/>
              <w:left w:val="single" w:sz="4" w:space="0" w:color="000000"/>
              <w:bottom w:val="single" w:sz="4" w:space="0" w:color="000000"/>
              <w:right w:val="single" w:sz="4" w:space="0" w:color="000000"/>
            </w:tcBorders>
          </w:tcPr>
          <w:p w:rsidR="00401B92" w:rsidRPr="00401B92" w:rsidRDefault="00401B92" w:rsidP="001E3512">
            <w:pPr>
              <w:widowControl w:val="0"/>
              <w:autoSpaceDE w:val="0"/>
              <w:autoSpaceDN w:val="0"/>
              <w:adjustRightInd w:val="0"/>
              <w:spacing w:after="0" w:line="240" w:lineRule="auto"/>
              <w:jc w:val="both"/>
              <w:rPr>
                <w:rFonts w:ascii="Times New Roman" w:hAnsi="Times New Roman" w:cs="Times New Roman"/>
                <w:sz w:val="24"/>
                <w:szCs w:val="28"/>
                <w:lang w:eastAsia="ru-RU"/>
              </w:rPr>
            </w:pPr>
            <w:r w:rsidRPr="003C3665">
              <w:rPr>
                <w:rFonts w:ascii="Times New Roman" w:hAnsi="Times New Roman" w:cs="Times New Roman"/>
                <w:sz w:val="24"/>
                <w:szCs w:val="28"/>
                <w:lang w:eastAsia="ru-RU"/>
              </w:rPr>
              <w:t>Логопедические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401B92" w:rsidRPr="00401B92" w:rsidRDefault="00401B92" w:rsidP="001E3512">
            <w:pPr>
              <w:spacing w:after="0" w:line="240" w:lineRule="auto"/>
              <w:jc w:val="center"/>
              <w:rPr>
                <w:rFonts w:ascii="Times New Roman" w:hAnsi="Times New Roman" w:cs="Times New Roman"/>
                <w:sz w:val="24"/>
                <w:szCs w:val="24"/>
              </w:rPr>
            </w:pPr>
            <w:r w:rsidRPr="00401B9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401B92" w:rsidP="001E3512">
            <w:pPr>
              <w:spacing w:after="0" w:line="240" w:lineRule="auto"/>
              <w:jc w:val="center"/>
              <w:rPr>
                <w:rFonts w:ascii="Times New Roman" w:hAnsi="Times New Roman" w:cs="Times New Roman"/>
                <w:b/>
                <w:sz w:val="24"/>
                <w:szCs w:val="24"/>
              </w:rPr>
            </w:pPr>
          </w:p>
        </w:tc>
      </w:tr>
      <w:tr w:rsidR="00401B92" w:rsidRPr="00A81634" w:rsidTr="001E3512">
        <w:tc>
          <w:tcPr>
            <w:tcW w:w="4644" w:type="dxa"/>
            <w:gridSpan w:val="3"/>
            <w:tcBorders>
              <w:top w:val="single" w:sz="4" w:space="0" w:color="000000"/>
              <w:left w:val="single" w:sz="4" w:space="0" w:color="000000"/>
              <w:bottom w:val="single" w:sz="4" w:space="0" w:color="000000"/>
              <w:right w:val="single" w:sz="4" w:space="0" w:color="000000"/>
            </w:tcBorders>
          </w:tcPr>
          <w:p w:rsidR="00401B92" w:rsidRPr="00401B92" w:rsidRDefault="00401B92" w:rsidP="001E3512">
            <w:pPr>
              <w:widowControl w:val="0"/>
              <w:autoSpaceDE w:val="0"/>
              <w:autoSpaceDN w:val="0"/>
              <w:adjustRightInd w:val="0"/>
              <w:rPr>
                <w:rFonts w:ascii="Times New Roman" w:hAnsi="Times New Roman" w:cs="Times New Roman"/>
                <w:b/>
                <w:sz w:val="24"/>
                <w:szCs w:val="28"/>
                <w:lang w:eastAsia="ru-RU"/>
              </w:rPr>
            </w:pPr>
            <w:r w:rsidRPr="00401B92">
              <w:rPr>
                <w:rFonts w:ascii="Times New Roman" w:hAnsi="Times New Roman" w:cs="Times New Roman"/>
                <w:b/>
                <w:sz w:val="24"/>
                <w:szCs w:val="28"/>
                <w:lang w:eastAsia="ru-RU"/>
              </w:rPr>
              <w:t>Внеурочная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EC4F5F"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EC4F5F"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EC4F5F"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tcBorders>
              <w:top w:val="single" w:sz="4" w:space="0" w:color="000000"/>
              <w:left w:val="single" w:sz="4" w:space="0" w:color="000000"/>
              <w:bottom w:val="single" w:sz="4" w:space="0" w:color="000000"/>
              <w:right w:val="single" w:sz="4" w:space="0" w:color="auto"/>
            </w:tcBorders>
            <w:vAlign w:val="center"/>
          </w:tcPr>
          <w:p w:rsidR="00401B92" w:rsidRPr="00A81634" w:rsidRDefault="00EC4F5F"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708" w:type="dxa"/>
            <w:tcBorders>
              <w:top w:val="single" w:sz="4" w:space="0" w:color="000000"/>
              <w:left w:val="single" w:sz="4" w:space="0" w:color="auto"/>
              <w:bottom w:val="single" w:sz="4" w:space="0" w:color="000000"/>
              <w:right w:val="single" w:sz="4" w:space="0" w:color="000000"/>
            </w:tcBorders>
            <w:vAlign w:val="center"/>
          </w:tcPr>
          <w:p w:rsidR="00401B92" w:rsidRPr="00A81634" w:rsidRDefault="00EC4F5F"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1276" w:type="dxa"/>
            <w:tcBorders>
              <w:top w:val="single" w:sz="4" w:space="0" w:color="000000"/>
              <w:left w:val="single" w:sz="4" w:space="0" w:color="000000"/>
              <w:bottom w:val="single" w:sz="4" w:space="0" w:color="000000"/>
              <w:right w:val="single" w:sz="4" w:space="0" w:color="000000"/>
            </w:tcBorders>
            <w:vAlign w:val="center"/>
          </w:tcPr>
          <w:p w:rsidR="00401B92" w:rsidRPr="00A81634" w:rsidRDefault="00EC4F5F" w:rsidP="001E35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r>
      <w:tr w:rsidR="001E3512" w:rsidRPr="00A81634" w:rsidTr="00EC4F5F">
        <w:tc>
          <w:tcPr>
            <w:tcW w:w="2518" w:type="dxa"/>
            <w:gridSpan w:val="2"/>
            <w:tcBorders>
              <w:top w:val="single" w:sz="4" w:space="0" w:color="000000"/>
              <w:left w:val="single" w:sz="4" w:space="0" w:color="000000"/>
              <w:bottom w:val="single" w:sz="4" w:space="0" w:color="000000"/>
              <w:right w:val="single" w:sz="4" w:space="0" w:color="auto"/>
            </w:tcBorders>
          </w:tcPr>
          <w:p w:rsidR="001E3512" w:rsidRPr="003C3665" w:rsidRDefault="001E3512" w:rsidP="001E3512">
            <w:pPr>
              <w:rPr>
                <w:rFonts w:ascii="Times New Roman" w:hAnsi="Times New Roman" w:cs="Times New Roman"/>
                <w:b/>
                <w:i/>
                <w:sz w:val="24"/>
                <w:szCs w:val="24"/>
              </w:rPr>
            </w:pPr>
            <w:r w:rsidRPr="003C3665">
              <w:rPr>
                <w:rFonts w:ascii="Times New Roman" w:hAnsi="Times New Roman" w:cs="Times New Roman"/>
                <w:b/>
                <w:i/>
                <w:sz w:val="24"/>
                <w:szCs w:val="24"/>
              </w:rPr>
              <w:t>Духовно-нравственное</w:t>
            </w:r>
          </w:p>
        </w:tc>
        <w:tc>
          <w:tcPr>
            <w:tcW w:w="2126" w:type="dxa"/>
            <w:tcBorders>
              <w:top w:val="single" w:sz="4" w:space="0" w:color="000000"/>
              <w:left w:val="single" w:sz="4" w:space="0" w:color="auto"/>
              <w:bottom w:val="single" w:sz="4" w:space="0" w:color="000000"/>
              <w:right w:val="single" w:sz="4" w:space="0" w:color="000000"/>
            </w:tcBorders>
          </w:tcPr>
          <w:p w:rsidR="001E3512" w:rsidRPr="003C3665" w:rsidRDefault="001E3512" w:rsidP="001E3512">
            <w:pPr>
              <w:rPr>
                <w:rFonts w:ascii="Times New Roman" w:hAnsi="Times New Roman" w:cs="Times New Roman"/>
                <w:sz w:val="24"/>
                <w:szCs w:val="24"/>
              </w:rPr>
            </w:pPr>
            <w:r w:rsidRPr="003C3665">
              <w:rPr>
                <w:rFonts w:ascii="Times New Roman" w:hAnsi="Times New Roman" w:cs="Times New Roman"/>
                <w:sz w:val="24"/>
                <w:szCs w:val="24"/>
              </w:rPr>
              <w:t xml:space="preserve">«Разговоры о </w:t>
            </w:r>
            <w:proofErr w:type="gramStart"/>
            <w:r w:rsidRPr="003C3665">
              <w:rPr>
                <w:rFonts w:ascii="Times New Roman" w:hAnsi="Times New Roman" w:cs="Times New Roman"/>
                <w:sz w:val="24"/>
                <w:szCs w:val="24"/>
              </w:rPr>
              <w:t>важном</w:t>
            </w:r>
            <w:proofErr w:type="gramEnd"/>
            <w:r w:rsidRPr="003C3665">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sidRPr="001E351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sidRPr="001E351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sidRPr="001E3512">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sidRPr="001E3512">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sidRPr="001E3512">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1E3512" w:rsidRPr="00A81634" w:rsidRDefault="00EC4F5F" w:rsidP="001E3512">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25</w:t>
            </w:r>
          </w:p>
        </w:tc>
      </w:tr>
      <w:tr w:rsidR="00EC4F5F" w:rsidRPr="00A81634" w:rsidTr="00EC4F5F">
        <w:tc>
          <w:tcPr>
            <w:tcW w:w="2518" w:type="dxa"/>
            <w:gridSpan w:val="2"/>
            <w:vMerge w:val="restart"/>
            <w:tcBorders>
              <w:top w:val="single" w:sz="4" w:space="0" w:color="000000"/>
              <w:left w:val="single" w:sz="4" w:space="0" w:color="000000"/>
              <w:right w:val="single" w:sz="4" w:space="0" w:color="auto"/>
            </w:tcBorders>
          </w:tcPr>
          <w:p w:rsidR="00EC4F5F" w:rsidRPr="003C3665" w:rsidRDefault="00EC4F5F" w:rsidP="001E3512">
            <w:pPr>
              <w:rPr>
                <w:rFonts w:ascii="Times New Roman" w:hAnsi="Times New Roman" w:cs="Times New Roman"/>
                <w:b/>
                <w:i/>
                <w:sz w:val="24"/>
                <w:szCs w:val="24"/>
              </w:rPr>
            </w:pPr>
            <w:r>
              <w:rPr>
                <w:rFonts w:ascii="Times New Roman" w:hAnsi="Times New Roman" w:cs="Times New Roman"/>
                <w:b/>
                <w:i/>
                <w:sz w:val="24"/>
                <w:szCs w:val="24"/>
              </w:rPr>
              <w:lastRenderedPageBreak/>
              <w:t>Социальное</w:t>
            </w:r>
          </w:p>
        </w:tc>
        <w:tc>
          <w:tcPr>
            <w:tcW w:w="2126" w:type="dxa"/>
            <w:tcBorders>
              <w:top w:val="single" w:sz="4" w:space="0" w:color="000000"/>
              <w:left w:val="single" w:sz="4" w:space="0" w:color="auto"/>
              <w:right w:val="single" w:sz="4" w:space="0" w:color="000000"/>
            </w:tcBorders>
          </w:tcPr>
          <w:p w:rsidR="00EC4F5F" w:rsidRPr="003C3665" w:rsidRDefault="00EC4F5F" w:rsidP="00CE36B8">
            <w:pPr>
              <w:rPr>
                <w:rFonts w:ascii="Times New Roman" w:hAnsi="Times New Roman" w:cs="Times New Roman"/>
                <w:sz w:val="24"/>
                <w:szCs w:val="24"/>
              </w:rPr>
            </w:pPr>
            <w:r w:rsidRPr="003C3665">
              <w:rPr>
                <w:rFonts w:ascii="Times New Roman" w:hAnsi="Times New Roman" w:cs="Times New Roman"/>
                <w:sz w:val="24"/>
                <w:szCs w:val="24"/>
              </w:rPr>
              <w:t>«</w:t>
            </w:r>
            <w:r>
              <w:rPr>
                <w:rFonts w:ascii="Times New Roman" w:hAnsi="Times New Roman" w:cs="Times New Roman"/>
                <w:sz w:val="24"/>
                <w:szCs w:val="24"/>
              </w:rPr>
              <w:t>Я</w:t>
            </w:r>
            <w:r w:rsidR="00634FA3">
              <w:rPr>
                <w:rFonts w:ascii="Times New Roman" w:hAnsi="Times New Roman" w:cs="Times New Roman"/>
                <w:sz w:val="24"/>
                <w:szCs w:val="24"/>
              </w:rPr>
              <w:t xml:space="preserve"> </w:t>
            </w:r>
            <w:r>
              <w:rPr>
                <w:rFonts w:ascii="Times New Roman" w:hAnsi="Times New Roman" w:cs="Times New Roman"/>
                <w:sz w:val="24"/>
                <w:szCs w:val="24"/>
              </w:rPr>
              <w:t>- гражданин</w:t>
            </w:r>
            <w:r w:rsidRPr="003C3665">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C4F5F" w:rsidRPr="001E3512"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EC4F5F" w:rsidRPr="001E3512"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EC4F5F" w:rsidRPr="001E3512"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EC4F5F" w:rsidRPr="001E3512"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EC4F5F" w:rsidRPr="001E3512"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4F5F" w:rsidRPr="00A81634"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r w:rsidR="00EC4F5F" w:rsidRPr="00A81634" w:rsidTr="00EC4F5F">
        <w:tc>
          <w:tcPr>
            <w:tcW w:w="2518" w:type="dxa"/>
            <w:gridSpan w:val="2"/>
            <w:vMerge/>
            <w:tcBorders>
              <w:left w:val="single" w:sz="4" w:space="0" w:color="000000"/>
              <w:right w:val="single" w:sz="4" w:space="0" w:color="auto"/>
            </w:tcBorders>
          </w:tcPr>
          <w:p w:rsidR="00EC4F5F" w:rsidRDefault="00EC4F5F" w:rsidP="001E3512">
            <w:pPr>
              <w:rPr>
                <w:rFonts w:ascii="Times New Roman" w:hAnsi="Times New Roman" w:cs="Times New Roman"/>
                <w:b/>
                <w:i/>
                <w:sz w:val="24"/>
                <w:szCs w:val="24"/>
              </w:rPr>
            </w:pPr>
          </w:p>
        </w:tc>
        <w:tc>
          <w:tcPr>
            <w:tcW w:w="2126" w:type="dxa"/>
            <w:tcBorders>
              <w:top w:val="single" w:sz="4" w:space="0" w:color="000000"/>
              <w:left w:val="single" w:sz="4" w:space="0" w:color="auto"/>
              <w:right w:val="single" w:sz="4" w:space="0" w:color="000000"/>
            </w:tcBorders>
          </w:tcPr>
          <w:p w:rsidR="00EC4F5F" w:rsidRPr="003C3665" w:rsidRDefault="00EC4F5F" w:rsidP="00CE36B8">
            <w:pPr>
              <w:rPr>
                <w:rFonts w:ascii="Times New Roman" w:hAnsi="Times New Roman" w:cs="Times New Roman"/>
                <w:sz w:val="24"/>
                <w:szCs w:val="24"/>
              </w:rPr>
            </w:pPr>
            <w:r>
              <w:rPr>
                <w:rFonts w:ascii="Times New Roman" w:hAnsi="Times New Roman" w:cs="Times New Roman"/>
                <w:sz w:val="24"/>
                <w:szCs w:val="24"/>
              </w:rPr>
              <w:t>«По ступенькам добра»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4F5F" w:rsidRPr="00A81634"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r w:rsidR="001E3512" w:rsidRPr="00A81634" w:rsidTr="00EC4F5F">
        <w:tc>
          <w:tcPr>
            <w:tcW w:w="2518" w:type="dxa"/>
            <w:gridSpan w:val="2"/>
            <w:tcBorders>
              <w:left w:val="single" w:sz="4" w:space="0" w:color="000000"/>
              <w:right w:val="single" w:sz="4" w:space="0" w:color="auto"/>
            </w:tcBorders>
          </w:tcPr>
          <w:p w:rsidR="001E3512" w:rsidRPr="003C3665" w:rsidRDefault="001E3512" w:rsidP="001E3512">
            <w:pPr>
              <w:rPr>
                <w:rFonts w:ascii="Times New Roman" w:hAnsi="Times New Roman" w:cs="Times New Roman"/>
                <w:b/>
                <w:i/>
                <w:sz w:val="24"/>
                <w:szCs w:val="24"/>
              </w:rPr>
            </w:pPr>
            <w:r w:rsidRPr="003C3665">
              <w:rPr>
                <w:rFonts w:ascii="Times New Roman" w:hAnsi="Times New Roman" w:cs="Times New Roman"/>
                <w:b/>
                <w:i/>
                <w:sz w:val="24"/>
                <w:szCs w:val="24"/>
              </w:rPr>
              <w:t>Общекультурное</w:t>
            </w:r>
          </w:p>
        </w:tc>
        <w:tc>
          <w:tcPr>
            <w:tcW w:w="2126" w:type="dxa"/>
            <w:tcBorders>
              <w:left w:val="single" w:sz="4" w:space="0" w:color="auto"/>
              <w:right w:val="single" w:sz="4" w:space="0" w:color="000000"/>
            </w:tcBorders>
          </w:tcPr>
          <w:p w:rsidR="001E3512" w:rsidRPr="003C3665" w:rsidRDefault="001E3512" w:rsidP="00CE36B8">
            <w:pPr>
              <w:rPr>
                <w:rFonts w:ascii="Times New Roman" w:hAnsi="Times New Roman" w:cs="Times New Roman"/>
                <w:sz w:val="24"/>
                <w:szCs w:val="24"/>
              </w:rPr>
            </w:pPr>
            <w:r w:rsidRPr="003C3665">
              <w:rPr>
                <w:rFonts w:ascii="Times New Roman" w:hAnsi="Times New Roman" w:cs="Times New Roman"/>
                <w:sz w:val="24"/>
                <w:szCs w:val="24"/>
              </w:rPr>
              <w:t>«</w:t>
            </w:r>
            <w:r w:rsidR="00CE36B8">
              <w:rPr>
                <w:rFonts w:ascii="Times New Roman" w:hAnsi="Times New Roman" w:cs="Times New Roman"/>
                <w:sz w:val="24"/>
                <w:szCs w:val="24"/>
              </w:rPr>
              <w:t>Природа</w:t>
            </w:r>
            <w:r w:rsidRPr="003C3665">
              <w:rPr>
                <w:rFonts w:ascii="Times New Roman" w:hAnsi="Times New Roman" w:cs="Times New Roman"/>
                <w:sz w:val="24"/>
                <w:szCs w:val="24"/>
              </w:rPr>
              <w:t xml:space="preserve">  родного края»</w:t>
            </w:r>
          </w:p>
        </w:tc>
        <w:tc>
          <w:tcPr>
            <w:tcW w:w="1134" w:type="dxa"/>
            <w:tcBorders>
              <w:top w:val="single" w:sz="4" w:space="0" w:color="000000"/>
              <w:left w:val="single" w:sz="4" w:space="0" w:color="000000"/>
              <w:bottom w:val="single" w:sz="4" w:space="0" w:color="000000"/>
              <w:right w:val="single" w:sz="4" w:space="0" w:color="000000"/>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1E3512" w:rsidRPr="001E3512" w:rsidRDefault="001E3512"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1E3512" w:rsidRPr="00A81634"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r w:rsidR="00EC4F5F" w:rsidRPr="00A81634" w:rsidTr="00EC4F5F">
        <w:tc>
          <w:tcPr>
            <w:tcW w:w="2518" w:type="dxa"/>
            <w:gridSpan w:val="2"/>
            <w:tcBorders>
              <w:left w:val="single" w:sz="4" w:space="0" w:color="000000"/>
              <w:right w:val="single" w:sz="4" w:space="0" w:color="auto"/>
            </w:tcBorders>
          </w:tcPr>
          <w:p w:rsidR="00EC4F5F" w:rsidRPr="00EC4F5F" w:rsidRDefault="00EC4F5F" w:rsidP="00EC4F5F">
            <w:pPr>
              <w:rPr>
                <w:rFonts w:ascii="Times New Roman" w:hAnsi="Times New Roman" w:cs="Times New Roman"/>
                <w:b/>
                <w:i/>
                <w:sz w:val="24"/>
                <w:szCs w:val="24"/>
              </w:rPr>
            </w:pPr>
            <w:proofErr w:type="spellStart"/>
            <w:r w:rsidRPr="00EC4F5F">
              <w:rPr>
                <w:rFonts w:ascii="Times New Roman" w:hAnsi="Times New Roman" w:cs="Times New Roman"/>
                <w:b/>
                <w:i/>
                <w:sz w:val="24"/>
                <w:szCs w:val="24"/>
              </w:rPr>
              <w:t>Общеинтеллектуальное</w:t>
            </w:r>
            <w:proofErr w:type="spellEnd"/>
          </w:p>
        </w:tc>
        <w:tc>
          <w:tcPr>
            <w:tcW w:w="2126" w:type="dxa"/>
            <w:tcBorders>
              <w:left w:val="single" w:sz="4" w:space="0" w:color="auto"/>
              <w:right w:val="single" w:sz="4" w:space="0" w:color="000000"/>
            </w:tcBorders>
          </w:tcPr>
          <w:p w:rsidR="00EC4F5F" w:rsidRPr="00EC4F5F" w:rsidRDefault="00EC4F5F" w:rsidP="00EC4F5F">
            <w:pPr>
              <w:adjustRightInd w:val="0"/>
              <w:jc w:val="both"/>
              <w:rPr>
                <w:rFonts w:ascii="Times New Roman" w:hAnsi="Times New Roman" w:cs="Times New Roman"/>
                <w:sz w:val="24"/>
                <w:szCs w:val="24"/>
                <w:lang w:eastAsia="ru-RU"/>
              </w:rPr>
            </w:pPr>
            <w:r w:rsidRPr="00EC4F5F">
              <w:rPr>
                <w:rFonts w:ascii="Times New Roman" w:hAnsi="Times New Roman" w:cs="Times New Roman"/>
                <w:sz w:val="24"/>
                <w:szCs w:val="24"/>
                <w:lang w:eastAsia="ru-RU"/>
              </w:rPr>
              <w:t>«Функциональная грамотность»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4F5F" w:rsidRPr="00A81634"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r w:rsidR="00EC4F5F" w:rsidRPr="00A81634" w:rsidTr="00EC4F5F">
        <w:tc>
          <w:tcPr>
            <w:tcW w:w="2518" w:type="dxa"/>
            <w:gridSpan w:val="2"/>
            <w:tcBorders>
              <w:left w:val="single" w:sz="4" w:space="0" w:color="000000"/>
              <w:bottom w:val="single" w:sz="4" w:space="0" w:color="000000"/>
              <w:right w:val="single" w:sz="4" w:space="0" w:color="auto"/>
            </w:tcBorders>
          </w:tcPr>
          <w:p w:rsidR="00EC4F5F" w:rsidRPr="003C3665" w:rsidRDefault="00EC4F5F" w:rsidP="001E3512">
            <w:pPr>
              <w:rPr>
                <w:rFonts w:ascii="Times New Roman" w:hAnsi="Times New Roman" w:cs="Times New Roman"/>
                <w:b/>
                <w:i/>
                <w:sz w:val="24"/>
                <w:szCs w:val="24"/>
              </w:rPr>
            </w:pPr>
          </w:p>
        </w:tc>
        <w:tc>
          <w:tcPr>
            <w:tcW w:w="2126" w:type="dxa"/>
            <w:tcBorders>
              <w:left w:val="single" w:sz="4" w:space="0" w:color="auto"/>
              <w:bottom w:val="single" w:sz="4" w:space="0" w:color="000000"/>
              <w:right w:val="single" w:sz="4" w:space="0" w:color="000000"/>
            </w:tcBorders>
          </w:tcPr>
          <w:p w:rsidR="00EC4F5F" w:rsidRPr="003C3665" w:rsidRDefault="00EC4F5F" w:rsidP="00CE36B8">
            <w:pPr>
              <w:rPr>
                <w:rFonts w:ascii="Times New Roman" w:hAnsi="Times New Roman" w:cs="Times New Roman"/>
                <w:sz w:val="24"/>
                <w:szCs w:val="24"/>
              </w:rPr>
            </w:pPr>
            <w:r>
              <w:rPr>
                <w:rFonts w:ascii="Times New Roman" w:hAnsi="Times New Roman" w:cs="Times New Roman"/>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EC4F5F"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EC4F5F" w:rsidRPr="00A81634" w:rsidRDefault="00EC4F5F" w:rsidP="001E35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5412</w:t>
            </w:r>
          </w:p>
        </w:tc>
      </w:tr>
    </w:tbl>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F14BCD" w:rsidRDefault="00F14BCD" w:rsidP="00F14BCD">
      <w:pPr>
        <w:spacing w:after="0" w:line="240" w:lineRule="auto"/>
        <w:jc w:val="right"/>
        <w:rPr>
          <w:rFonts w:ascii="Times New Roman" w:hAnsi="Times New Roman"/>
          <w:sz w:val="28"/>
          <w:szCs w:val="28"/>
        </w:rPr>
      </w:pPr>
    </w:p>
    <w:p w:rsidR="001E3512" w:rsidRPr="001E3512" w:rsidRDefault="001E3512" w:rsidP="00F14BCD">
      <w:pPr>
        <w:spacing w:after="0" w:line="240" w:lineRule="auto"/>
        <w:jc w:val="right"/>
        <w:rPr>
          <w:rFonts w:ascii="Times New Roman" w:hAnsi="Times New Roman" w:cs="Times New Roman"/>
          <w:i/>
          <w:sz w:val="28"/>
          <w:szCs w:val="28"/>
        </w:rPr>
      </w:pPr>
      <w:r w:rsidRPr="001E3512">
        <w:rPr>
          <w:rFonts w:ascii="Times New Roman" w:hAnsi="Times New Roman" w:cs="Times New Roman"/>
          <w:sz w:val="28"/>
          <w:szCs w:val="28"/>
        </w:rPr>
        <w:t>Утверждено</w:t>
      </w:r>
    </w:p>
    <w:p w:rsidR="001E3512" w:rsidRPr="001E3512" w:rsidRDefault="001E3512" w:rsidP="001E3512">
      <w:pPr>
        <w:spacing w:after="0" w:line="240" w:lineRule="auto"/>
        <w:jc w:val="right"/>
        <w:rPr>
          <w:rFonts w:ascii="Times New Roman" w:hAnsi="Times New Roman" w:cs="Times New Roman"/>
          <w:i/>
          <w:sz w:val="28"/>
          <w:szCs w:val="28"/>
        </w:rPr>
      </w:pPr>
      <w:r w:rsidRPr="001E3512">
        <w:rPr>
          <w:rFonts w:ascii="Times New Roman" w:hAnsi="Times New Roman" w:cs="Times New Roman"/>
          <w:sz w:val="28"/>
          <w:szCs w:val="28"/>
        </w:rPr>
        <w:t>Директор МАОУ ДГГ</w:t>
      </w:r>
    </w:p>
    <w:p w:rsidR="001E3512" w:rsidRPr="001E3512" w:rsidRDefault="001E3512" w:rsidP="001E3512">
      <w:pPr>
        <w:spacing w:after="0" w:line="240" w:lineRule="auto"/>
        <w:jc w:val="right"/>
        <w:rPr>
          <w:rFonts w:ascii="Times New Roman" w:hAnsi="Times New Roman" w:cs="Times New Roman"/>
          <w:i/>
          <w:sz w:val="28"/>
          <w:szCs w:val="28"/>
        </w:rPr>
      </w:pPr>
      <w:proofErr w:type="spellStart"/>
      <w:r w:rsidRPr="001E3512">
        <w:rPr>
          <w:rFonts w:ascii="Times New Roman" w:hAnsi="Times New Roman" w:cs="Times New Roman"/>
          <w:sz w:val="28"/>
          <w:szCs w:val="28"/>
        </w:rPr>
        <w:t>Дятьковского</w:t>
      </w:r>
      <w:proofErr w:type="spellEnd"/>
      <w:r w:rsidRPr="001E3512">
        <w:rPr>
          <w:rFonts w:ascii="Times New Roman" w:hAnsi="Times New Roman" w:cs="Times New Roman"/>
          <w:sz w:val="28"/>
          <w:szCs w:val="28"/>
        </w:rPr>
        <w:t xml:space="preserve"> района Брянской области</w:t>
      </w:r>
    </w:p>
    <w:p w:rsidR="001E3512" w:rsidRPr="001E3512" w:rsidRDefault="001E3512" w:rsidP="001E3512">
      <w:pPr>
        <w:spacing w:after="0" w:line="240" w:lineRule="auto"/>
        <w:jc w:val="right"/>
        <w:rPr>
          <w:rFonts w:ascii="Times New Roman" w:hAnsi="Times New Roman" w:cs="Times New Roman"/>
          <w:i/>
          <w:sz w:val="28"/>
          <w:szCs w:val="28"/>
        </w:rPr>
      </w:pPr>
      <w:r w:rsidRPr="001E3512">
        <w:rPr>
          <w:rFonts w:ascii="Times New Roman" w:hAnsi="Times New Roman" w:cs="Times New Roman"/>
          <w:sz w:val="28"/>
          <w:szCs w:val="28"/>
        </w:rPr>
        <w:t xml:space="preserve">______________ </w:t>
      </w:r>
      <w:proofErr w:type="spellStart"/>
      <w:r w:rsidRPr="001E3512">
        <w:rPr>
          <w:rFonts w:ascii="Times New Roman" w:hAnsi="Times New Roman" w:cs="Times New Roman"/>
          <w:sz w:val="28"/>
          <w:szCs w:val="28"/>
        </w:rPr>
        <w:t>Мехедов</w:t>
      </w:r>
      <w:proofErr w:type="spellEnd"/>
      <w:r w:rsidRPr="001E3512">
        <w:rPr>
          <w:rFonts w:ascii="Times New Roman" w:hAnsi="Times New Roman" w:cs="Times New Roman"/>
          <w:sz w:val="28"/>
          <w:szCs w:val="28"/>
        </w:rPr>
        <w:t xml:space="preserve"> В.Н.</w:t>
      </w:r>
    </w:p>
    <w:p w:rsidR="001E3512" w:rsidRPr="001E3512" w:rsidRDefault="001E3512" w:rsidP="001E3512">
      <w:pPr>
        <w:spacing w:after="0" w:line="240" w:lineRule="auto"/>
        <w:jc w:val="right"/>
        <w:rPr>
          <w:rFonts w:ascii="Times New Roman" w:hAnsi="Times New Roman" w:cs="Times New Roman"/>
          <w:i/>
          <w:sz w:val="28"/>
          <w:szCs w:val="28"/>
        </w:rPr>
      </w:pPr>
      <w:r w:rsidRPr="001E3512">
        <w:rPr>
          <w:rFonts w:ascii="Times New Roman" w:hAnsi="Times New Roman" w:cs="Times New Roman"/>
          <w:sz w:val="28"/>
          <w:szCs w:val="28"/>
        </w:rPr>
        <w:t>Приказ №</w:t>
      </w:r>
      <w:r w:rsidR="00F14BCD">
        <w:rPr>
          <w:rFonts w:ascii="Times New Roman" w:hAnsi="Times New Roman" w:cs="Times New Roman"/>
          <w:sz w:val="28"/>
          <w:szCs w:val="28"/>
        </w:rPr>
        <w:t xml:space="preserve"> 300/2-п  от 30.08.2024</w:t>
      </w:r>
    </w:p>
    <w:p w:rsidR="001E3512" w:rsidRPr="001E3512" w:rsidRDefault="001E3512" w:rsidP="001E3512">
      <w:pPr>
        <w:spacing w:after="0" w:line="240" w:lineRule="auto"/>
        <w:jc w:val="center"/>
        <w:rPr>
          <w:rFonts w:ascii="Times New Roman" w:hAnsi="Times New Roman" w:cs="Times New Roman"/>
          <w:i/>
          <w:sz w:val="28"/>
          <w:szCs w:val="28"/>
        </w:rPr>
      </w:pPr>
    </w:p>
    <w:p w:rsidR="001E3512" w:rsidRPr="001E3512" w:rsidRDefault="001E3512" w:rsidP="001E3512">
      <w:pPr>
        <w:spacing w:after="0" w:line="240" w:lineRule="auto"/>
        <w:jc w:val="center"/>
        <w:rPr>
          <w:rFonts w:ascii="Times New Roman" w:hAnsi="Times New Roman" w:cs="Times New Roman"/>
          <w:b/>
          <w:i/>
          <w:sz w:val="24"/>
          <w:szCs w:val="24"/>
        </w:rPr>
      </w:pPr>
      <w:r w:rsidRPr="001E3512">
        <w:rPr>
          <w:rFonts w:ascii="Times New Roman" w:hAnsi="Times New Roman" w:cs="Times New Roman"/>
          <w:b/>
          <w:sz w:val="24"/>
          <w:szCs w:val="24"/>
        </w:rPr>
        <w:t>Индивидуальный учебный план</w:t>
      </w:r>
    </w:p>
    <w:p w:rsidR="001E3512" w:rsidRPr="001E3512" w:rsidRDefault="001E3512" w:rsidP="001E3512">
      <w:pPr>
        <w:spacing w:after="0" w:line="240" w:lineRule="auto"/>
        <w:jc w:val="center"/>
        <w:rPr>
          <w:rFonts w:ascii="Times New Roman" w:hAnsi="Times New Roman" w:cs="Times New Roman"/>
          <w:b/>
          <w:i/>
          <w:sz w:val="24"/>
          <w:szCs w:val="24"/>
        </w:rPr>
      </w:pPr>
      <w:r w:rsidRPr="001E3512">
        <w:rPr>
          <w:rFonts w:ascii="Times New Roman" w:hAnsi="Times New Roman" w:cs="Times New Roman"/>
          <w:b/>
          <w:sz w:val="24"/>
          <w:szCs w:val="24"/>
        </w:rPr>
        <w:t>обучения на дому на 2024-2025 учебный год</w:t>
      </w:r>
    </w:p>
    <w:p w:rsidR="001E3512" w:rsidRPr="001E3512" w:rsidRDefault="001E3512" w:rsidP="001E3512">
      <w:pPr>
        <w:spacing w:after="0" w:line="240" w:lineRule="auto"/>
        <w:jc w:val="center"/>
        <w:rPr>
          <w:rFonts w:ascii="Times New Roman" w:hAnsi="Times New Roman" w:cs="Times New Roman"/>
          <w:b/>
          <w:i/>
          <w:sz w:val="24"/>
          <w:szCs w:val="24"/>
        </w:rPr>
      </w:pPr>
      <w:r w:rsidRPr="001E3512">
        <w:rPr>
          <w:rFonts w:ascii="Times New Roman" w:hAnsi="Times New Roman" w:cs="Times New Roman"/>
          <w:b/>
          <w:sz w:val="24"/>
          <w:szCs w:val="24"/>
        </w:rPr>
        <w:t>по адаптированной образовательной программе</w:t>
      </w:r>
    </w:p>
    <w:p w:rsidR="001E3512" w:rsidRPr="001E3512" w:rsidRDefault="001E3512" w:rsidP="001E3512">
      <w:pPr>
        <w:tabs>
          <w:tab w:val="left" w:pos="2295"/>
          <w:tab w:val="center" w:pos="4798"/>
        </w:tabs>
        <w:spacing w:after="120" w:line="288" w:lineRule="exact"/>
        <w:jc w:val="center"/>
        <w:rPr>
          <w:rFonts w:ascii="Times New Roman" w:hAnsi="Times New Roman" w:cs="Times New Roman"/>
          <w:b/>
          <w:iCs/>
          <w:sz w:val="24"/>
          <w:szCs w:val="24"/>
        </w:rPr>
      </w:pPr>
      <w:r w:rsidRPr="001E3512">
        <w:rPr>
          <w:rFonts w:ascii="Times New Roman" w:hAnsi="Times New Roman" w:cs="Times New Roman"/>
          <w:b/>
          <w:iCs/>
          <w:sz w:val="24"/>
          <w:szCs w:val="24"/>
        </w:rPr>
        <w:t>для обучающегося с задержкой психического развития  с учётом психофизических особенностей  обучающегося с расстройством аутистического спектра (РАС)</w:t>
      </w:r>
    </w:p>
    <w:p w:rsidR="001E3512" w:rsidRPr="001E3512" w:rsidRDefault="001E3512" w:rsidP="001E3512">
      <w:pPr>
        <w:tabs>
          <w:tab w:val="left" w:pos="2295"/>
          <w:tab w:val="center" w:pos="4798"/>
        </w:tabs>
        <w:spacing w:after="120" w:line="288" w:lineRule="exact"/>
        <w:jc w:val="center"/>
        <w:rPr>
          <w:rFonts w:ascii="Times New Roman" w:hAnsi="Times New Roman" w:cs="Times New Roman"/>
          <w:b/>
          <w:iCs/>
          <w:sz w:val="24"/>
          <w:szCs w:val="24"/>
        </w:rPr>
      </w:pPr>
      <w:r w:rsidRPr="001E3512">
        <w:rPr>
          <w:rFonts w:ascii="Times New Roman" w:hAnsi="Times New Roman" w:cs="Times New Roman"/>
          <w:b/>
          <w:iCs/>
          <w:sz w:val="24"/>
          <w:szCs w:val="24"/>
        </w:rPr>
        <w:t>вариант 7.2</w:t>
      </w:r>
    </w:p>
    <w:p w:rsidR="001E3512" w:rsidRPr="001E3512" w:rsidRDefault="001E3512" w:rsidP="001E3512">
      <w:pPr>
        <w:jc w:val="center"/>
        <w:rPr>
          <w:b/>
          <w:sz w:val="24"/>
          <w:szCs w:val="24"/>
        </w:rPr>
      </w:pPr>
      <w:r w:rsidRPr="001E3512">
        <w:rPr>
          <w:rFonts w:ascii="Times New Roman" w:hAnsi="Times New Roman" w:cs="Times New Roman"/>
          <w:b/>
          <w:iCs/>
          <w:sz w:val="24"/>
          <w:szCs w:val="24"/>
        </w:rPr>
        <w:t>обучающегося 2б класса</w:t>
      </w:r>
    </w:p>
    <w:tbl>
      <w:tblPr>
        <w:tblStyle w:val="a6"/>
        <w:tblW w:w="0" w:type="auto"/>
        <w:tblLayout w:type="fixed"/>
        <w:tblLook w:val="04A0"/>
      </w:tblPr>
      <w:tblGrid>
        <w:gridCol w:w="2802"/>
        <w:gridCol w:w="141"/>
        <w:gridCol w:w="2127"/>
        <w:gridCol w:w="992"/>
        <w:gridCol w:w="1559"/>
        <w:gridCol w:w="1950"/>
      </w:tblGrid>
      <w:tr w:rsidR="001E3512" w:rsidRPr="001E3512" w:rsidTr="001E3512">
        <w:trPr>
          <w:trHeight w:val="676"/>
        </w:trPr>
        <w:tc>
          <w:tcPr>
            <w:tcW w:w="2802"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Предметные области</w:t>
            </w:r>
          </w:p>
        </w:tc>
        <w:tc>
          <w:tcPr>
            <w:tcW w:w="2268" w:type="dxa"/>
            <w:gridSpan w:val="2"/>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Учебные предметы</w:t>
            </w:r>
          </w:p>
        </w:tc>
        <w:tc>
          <w:tcPr>
            <w:tcW w:w="992"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всего</w:t>
            </w:r>
          </w:p>
        </w:tc>
        <w:tc>
          <w:tcPr>
            <w:tcW w:w="1559"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Аудиторные (урочные)</w:t>
            </w:r>
          </w:p>
        </w:tc>
        <w:tc>
          <w:tcPr>
            <w:tcW w:w="1950"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Часы самостоятельной работы</w:t>
            </w:r>
          </w:p>
        </w:tc>
      </w:tr>
      <w:tr w:rsidR="001E3512" w:rsidRPr="001E3512" w:rsidTr="001E3512">
        <w:trPr>
          <w:trHeight w:val="212"/>
        </w:trPr>
        <w:tc>
          <w:tcPr>
            <w:tcW w:w="9571" w:type="dxa"/>
            <w:gridSpan w:val="6"/>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Обязательная часть</w:t>
            </w:r>
          </w:p>
        </w:tc>
      </w:tr>
      <w:tr w:rsidR="001E3512" w:rsidRPr="001E3512" w:rsidTr="001E3512">
        <w:trPr>
          <w:trHeight w:val="226"/>
        </w:trPr>
        <w:tc>
          <w:tcPr>
            <w:tcW w:w="2802" w:type="dxa"/>
            <w:vMerge w:val="restart"/>
          </w:tcPr>
          <w:p w:rsidR="001E3512" w:rsidRPr="001E3512" w:rsidRDefault="001E3512"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Филология</w:t>
            </w:r>
          </w:p>
        </w:tc>
        <w:tc>
          <w:tcPr>
            <w:tcW w:w="2268" w:type="dxa"/>
            <w:gridSpan w:val="2"/>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Русский язык</w:t>
            </w:r>
          </w:p>
        </w:tc>
        <w:tc>
          <w:tcPr>
            <w:tcW w:w="992" w:type="dxa"/>
          </w:tcPr>
          <w:p w:rsidR="001E3512" w:rsidRPr="001E3512" w:rsidRDefault="001E3512"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5</w:t>
            </w:r>
            <w:r>
              <w:rPr>
                <w:rFonts w:ascii="Times New Roman" w:hAnsi="Times New Roman" w:cs="Times New Roman"/>
                <w:sz w:val="24"/>
                <w:szCs w:val="24"/>
              </w:rPr>
              <w:t>/1</w:t>
            </w:r>
            <w:r>
              <w:rPr>
                <w:rFonts w:ascii="Times New Roman" w:hAnsi="Times New Roman" w:cs="Times New Roman"/>
                <w:sz w:val="24"/>
                <w:szCs w:val="24"/>
                <w:lang w:val="ru-RU"/>
              </w:rPr>
              <w:t>70</w:t>
            </w:r>
          </w:p>
        </w:tc>
        <w:tc>
          <w:tcPr>
            <w:tcW w:w="1559"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3/102</w:t>
            </w:r>
          </w:p>
        </w:tc>
        <w:tc>
          <w:tcPr>
            <w:tcW w:w="1950" w:type="dxa"/>
          </w:tcPr>
          <w:p w:rsidR="001E3512" w:rsidRPr="002701CC" w:rsidRDefault="002701CC" w:rsidP="001E3512">
            <w:pPr>
              <w:jc w:val="center"/>
              <w:rPr>
                <w:rFonts w:ascii="Times New Roman" w:hAnsi="Times New Roman" w:cs="Times New Roman"/>
                <w:sz w:val="24"/>
                <w:szCs w:val="24"/>
                <w:lang w:val="ru-RU"/>
              </w:rPr>
            </w:pPr>
            <w:r w:rsidRPr="002701CC">
              <w:rPr>
                <w:rFonts w:ascii="Times New Roman" w:hAnsi="Times New Roman" w:cs="Times New Roman"/>
                <w:sz w:val="24"/>
                <w:szCs w:val="24"/>
                <w:lang w:val="ru-RU"/>
              </w:rPr>
              <w:t>2</w:t>
            </w:r>
            <w:r>
              <w:rPr>
                <w:rFonts w:ascii="Times New Roman" w:hAnsi="Times New Roman" w:cs="Times New Roman"/>
                <w:sz w:val="24"/>
                <w:szCs w:val="24"/>
                <w:lang w:val="ru-RU"/>
              </w:rPr>
              <w:t>/68</w:t>
            </w:r>
          </w:p>
        </w:tc>
      </w:tr>
      <w:tr w:rsidR="001E3512" w:rsidRPr="001E3512" w:rsidTr="001E3512">
        <w:trPr>
          <w:trHeight w:val="226"/>
        </w:trPr>
        <w:tc>
          <w:tcPr>
            <w:tcW w:w="2802" w:type="dxa"/>
            <w:vMerge/>
          </w:tcPr>
          <w:p w:rsidR="001E3512" w:rsidRPr="001E3512" w:rsidRDefault="001E3512" w:rsidP="001E3512">
            <w:pPr>
              <w:jc w:val="center"/>
              <w:rPr>
                <w:rFonts w:ascii="Times New Roman" w:hAnsi="Times New Roman" w:cs="Times New Roman"/>
                <w:i/>
                <w:sz w:val="24"/>
                <w:szCs w:val="24"/>
              </w:rPr>
            </w:pPr>
          </w:p>
        </w:tc>
        <w:tc>
          <w:tcPr>
            <w:tcW w:w="2268" w:type="dxa"/>
            <w:gridSpan w:val="2"/>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Литературное чтение</w:t>
            </w:r>
          </w:p>
        </w:tc>
        <w:tc>
          <w:tcPr>
            <w:tcW w:w="992" w:type="dxa"/>
          </w:tcPr>
          <w:p w:rsidR="001E3512" w:rsidRPr="001E3512" w:rsidRDefault="00C139A1"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4</w:t>
            </w:r>
            <w:r w:rsidR="001E3512">
              <w:rPr>
                <w:rFonts w:ascii="Times New Roman" w:hAnsi="Times New Roman" w:cs="Times New Roman"/>
                <w:sz w:val="24"/>
                <w:szCs w:val="24"/>
              </w:rPr>
              <w:t>/1</w:t>
            </w:r>
            <w:r>
              <w:rPr>
                <w:rFonts w:ascii="Times New Roman" w:hAnsi="Times New Roman" w:cs="Times New Roman"/>
                <w:sz w:val="24"/>
                <w:szCs w:val="24"/>
                <w:lang w:val="ru-RU"/>
              </w:rPr>
              <w:t>36</w:t>
            </w:r>
          </w:p>
        </w:tc>
        <w:tc>
          <w:tcPr>
            <w:tcW w:w="1559"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2/68</w:t>
            </w:r>
          </w:p>
        </w:tc>
        <w:tc>
          <w:tcPr>
            <w:tcW w:w="1950" w:type="dxa"/>
          </w:tcPr>
          <w:p w:rsidR="001E3512" w:rsidRPr="002701CC" w:rsidRDefault="001E3512" w:rsidP="001E3512">
            <w:pPr>
              <w:jc w:val="center"/>
              <w:rPr>
                <w:rFonts w:ascii="Times New Roman" w:hAnsi="Times New Roman" w:cs="Times New Roman"/>
                <w:sz w:val="24"/>
                <w:szCs w:val="24"/>
              </w:rPr>
            </w:pPr>
            <w:r w:rsidRPr="002701CC">
              <w:rPr>
                <w:rFonts w:ascii="Times New Roman" w:hAnsi="Times New Roman" w:cs="Times New Roman"/>
                <w:sz w:val="24"/>
                <w:szCs w:val="24"/>
              </w:rPr>
              <w:t>2/68</w:t>
            </w:r>
          </w:p>
        </w:tc>
      </w:tr>
      <w:tr w:rsidR="001E3512" w:rsidRPr="001E3512" w:rsidTr="001E3512">
        <w:trPr>
          <w:trHeight w:val="226"/>
        </w:trPr>
        <w:tc>
          <w:tcPr>
            <w:tcW w:w="2802" w:type="dxa"/>
            <w:vMerge/>
          </w:tcPr>
          <w:p w:rsidR="001E3512" w:rsidRPr="001E3512" w:rsidRDefault="001E3512" w:rsidP="001E3512">
            <w:pPr>
              <w:jc w:val="center"/>
              <w:rPr>
                <w:rFonts w:ascii="Times New Roman" w:hAnsi="Times New Roman" w:cs="Times New Roman"/>
                <w:i/>
                <w:sz w:val="24"/>
                <w:szCs w:val="24"/>
              </w:rPr>
            </w:pPr>
          </w:p>
        </w:tc>
        <w:tc>
          <w:tcPr>
            <w:tcW w:w="2268" w:type="dxa"/>
            <w:gridSpan w:val="2"/>
          </w:tcPr>
          <w:p w:rsidR="001E3512" w:rsidRPr="001E3512" w:rsidRDefault="001E3512"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Иностранный язык</w:t>
            </w:r>
          </w:p>
        </w:tc>
        <w:tc>
          <w:tcPr>
            <w:tcW w:w="992" w:type="dxa"/>
          </w:tcPr>
          <w:p w:rsidR="001E3512" w:rsidRPr="00C139A1" w:rsidRDefault="00C139A1"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w:t>
            </w:r>
          </w:p>
        </w:tc>
        <w:tc>
          <w:tcPr>
            <w:tcW w:w="1559" w:type="dxa"/>
          </w:tcPr>
          <w:p w:rsidR="001E3512" w:rsidRPr="00C139A1" w:rsidRDefault="00C139A1"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w:t>
            </w:r>
          </w:p>
        </w:tc>
        <w:tc>
          <w:tcPr>
            <w:tcW w:w="1950" w:type="dxa"/>
          </w:tcPr>
          <w:p w:rsidR="001E3512" w:rsidRPr="002701CC" w:rsidRDefault="00C139A1" w:rsidP="001E3512">
            <w:pPr>
              <w:jc w:val="center"/>
              <w:rPr>
                <w:rFonts w:ascii="Times New Roman" w:hAnsi="Times New Roman" w:cs="Times New Roman"/>
                <w:sz w:val="24"/>
                <w:szCs w:val="24"/>
                <w:lang w:val="ru-RU"/>
              </w:rPr>
            </w:pPr>
            <w:r w:rsidRPr="002701CC">
              <w:rPr>
                <w:rFonts w:ascii="Times New Roman" w:hAnsi="Times New Roman" w:cs="Times New Roman"/>
                <w:sz w:val="24"/>
                <w:szCs w:val="24"/>
                <w:lang w:val="ru-RU"/>
              </w:rPr>
              <w:t>-</w:t>
            </w:r>
          </w:p>
        </w:tc>
      </w:tr>
      <w:tr w:rsidR="001E3512" w:rsidRPr="001E3512" w:rsidTr="001E3512">
        <w:trPr>
          <w:trHeight w:val="212"/>
        </w:trPr>
        <w:tc>
          <w:tcPr>
            <w:tcW w:w="2802" w:type="dxa"/>
          </w:tcPr>
          <w:p w:rsidR="001E3512" w:rsidRPr="00C139A1" w:rsidRDefault="001E3512" w:rsidP="001E3512">
            <w:pPr>
              <w:jc w:val="center"/>
              <w:rPr>
                <w:rFonts w:ascii="Times New Roman" w:hAnsi="Times New Roman" w:cs="Times New Roman"/>
                <w:i/>
                <w:sz w:val="24"/>
                <w:szCs w:val="24"/>
                <w:lang w:val="ru-RU"/>
              </w:rPr>
            </w:pPr>
            <w:r w:rsidRPr="001E3512">
              <w:rPr>
                <w:rFonts w:ascii="Times New Roman" w:hAnsi="Times New Roman" w:cs="Times New Roman"/>
                <w:sz w:val="24"/>
                <w:szCs w:val="24"/>
              </w:rPr>
              <w:t>Математика</w:t>
            </w:r>
            <w:r w:rsidR="00C139A1">
              <w:rPr>
                <w:rFonts w:ascii="Times New Roman" w:hAnsi="Times New Roman" w:cs="Times New Roman"/>
                <w:sz w:val="24"/>
                <w:szCs w:val="24"/>
                <w:lang w:val="ru-RU"/>
              </w:rPr>
              <w:t xml:space="preserve"> и информатика</w:t>
            </w:r>
          </w:p>
        </w:tc>
        <w:tc>
          <w:tcPr>
            <w:tcW w:w="2268" w:type="dxa"/>
            <w:gridSpan w:val="2"/>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Математика</w:t>
            </w:r>
          </w:p>
        </w:tc>
        <w:tc>
          <w:tcPr>
            <w:tcW w:w="992" w:type="dxa"/>
          </w:tcPr>
          <w:p w:rsidR="001E3512" w:rsidRPr="00C139A1" w:rsidRDefault="00C139A1"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4</w:t>
            </w:r>
            <w:r>
              <w:rPr>
                <w:rFonts w:ascii="Times New Roman" w:hAnsi="Times New Roman" w:cs="Times New Roman"/>
                <w:sz w:val="24"/>
                <w:szCs w:val="24"/>
              </w:rPr>
              <w:t>/1</w:t>
            </w:r>
            <w:r>
              <w:rPr>
                <w:rFonts w:ascii="Times New Roman" w:hAnsi="Times New Roman" w:cs="Times New Roman"/>
                <w:sz w:val="24"/>
                <w:szCs w:val="24"/>
                <w:lang w:val="ru-RU"/>
              </w:rPr>
              <w:t>36</w:t>
            </w:r>
          </w:p>
        </w:tc>
        <w:tc>
          <w:tcPr>
            <w:tcW w:w="1559"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3/102</w:t>
            </w:r>
          </w:p>
        </w:tc>
        <w:tc>
          <w:tcPr>
            <w:tcW w:w="1950" w:type="dxa"/>
          </w:tcPr>
          <w:p w:rsidR="001E3512" w:rsidRPr="002701CC" w:rsidRDefault="001E3512" w:rsidP="001E3512">
            <w:pPr>
              <w:jc w:val="center"/>
              <w:rPr>
                <w:rFonts w:ascii="Times New Roman" w:hAnsi="Times New Roman" w:cs="Times New Roman"/>
                <w:sz w:val="24"/>
                <w:szCs w:val="24"/>
              </w:rPr>
            </w:pPr>
            <w:r w:rsidRPr="002701CC">
              <w:rPr>
                <w:rFonts w:ascii="Times New Roman" w:hAnsi="Times New Roman" w:cs="Times New Roman"/>
                <w:sz w:val="24"/>
                <w:szCs w:val="24"/>
              </w:rPr>
              <w:t>1/34</w:t>
            </w:r>
          </w:p>
        </w:tc>
      </w:tr>
      <w:tr w:rsidR="001E3512" w:rsidRPr="001E3512" w:rsidTr="001E3512">
        <w:trPr>
          <w:trHeight w:val="226"/>
        </w:trPr>
        <w:tc>
          <w:tcPr>
            <w:tcW w:w="2802" w:type="dxa"/>
          </w:tcPr>
          <w:p w:rsidR="001E3512" w:rsidRPr="001E3512" w:rsidRDefault="00C139A1" w:rsidP="00C139A1">
            <w:pPr>
              <w:jc w:val="center"/>
              <w:rPr>
                <w:rFonts w:ascii="Times New Roman" w:hAnsi="Times New Roman" w:cs="Times New Roman"/>
                <w:i/>
                <w:sz w:val="24"/>
                <w:szCs w:val="24"/>
              </w:rPr>
            </w:pPr>
            <w:r w:rsidRPr="00A81634">
              <w:rPr>
                <w:rFonts w:ascii="Times New Roman" w:hAnsi="Times New Roman" w:cs="Times New Roman"/>
                <w:sz w:val="24"/>
                <w:szCs w:val="24"/>
              </w:rPr>
              <w:t>Обществознание и естествознание</w:t>
            </w:r>
            <w:r w:rsidRPr="001E3512">
              <w:rPr>
                <w:rFonts w:ascii="Times New Roman" w:hAnsi="Times New Roman" w:cs="Times New Roman"/>
                <w:sz w:val="24"/>
                <w:szCs w:val="24"/>
              </w:rPr>
              <w:t xml:space="preserve"> </w:t>
            </w:r>
          </w:p>
        </w:tc>
        <w:tc>
          <w:tcPr>
            <w:tcW w:w="2268" w:type="dxa"/>
            <w:gridSpan w:val="2"/>
          </w:tcPr>
          <w:p w:rsidR="001E3512" w:rsidRPr="001E3512" w:rsidRDefault="00C139A1" w:rsidP="001E3512">
            <w:pPr>
              <w:jc w:val="center"/>
              <w:rPr>
                <w:rFonts w:ascii="Times New Roman" w:hAnsi="Times New Roman" w:cs="Times New Roman"/>
                <w:i/>
                <w:sz w:val="24"/>
                <w:szCs w:val="24"/>
              </w:rPr>
            </w:pPr>
            <w:r w:rsidRPr="00A81634">
              <w:rPr>
                <w:rFonts w:ascii="Times New Roman" w:hAnsi="Times New Roman" w:cs="Times New Roman"/>
                <w:sz w:val="24"/>
                <w:szCs w:val="24"/>
              </w:rPr>
              <w:t>Окружающий мир</w:t>
            </w:r>
          </w:p>
        </w:tc>
        <w:tc>
          <w:tcPr>
            <w:tcW w:w="992" w:type="dxa"/>
          </w:tcPr>
          <w:p w:rsidR="001E3512" w:rsidRPr="00C139A1" w:rsidRDefault="00482949"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2</w:t>
            </w:r>
            <w:r w:rsidR="00C139A1">
              <w:rPr>
                <w:rFonts w:ascii="Times New Roman" w:hAnsi="Times New Roman" w:cs="Times New Roman"/>
                <w:sz w:val="24"/>
                <w:szCs w:val="24"/>
              </w:rPr>
              <w:t>/</w:t>
            </w:r>
            <w:r w:rsidR="00C139A1">
              <w:rPr>
                <w:rFonts w:ascii="Times New Roman" w:hAnsi="Times New Roman" w:cs="Times New Roman"/>
                <w:sz w:val="24"/>
                <w:szCs w:val="24"/>
                <w:lang w:val="ru-RU"/>
              </w:rPr>
              <w:t>68</w:t>
            </w:r>
          </w:p>
        </w:tc>
        <w:tc>
          <w:tcPr>
            <w:tcW w:w="1559"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1/34</w:t>
            </w:r>
          </w:p>
        </w:tc>
        <w:tc>
          <w:tcPr>
            <w:tcW w:w="1950" w:type="dxa"/>
          </w:tcPr>
          <w:p w:rsidR="001E3512" w:rsidRPr="002701CC" w:rsidRDefault="00482949" w:rsidP="001E3512">
            <w:pPr>
              <w:jc w:val="center"/>
              <w:rPr>
                <w:rFonts w:ascii="Times New Roman" w:hAnsi="Times New Roman" w:cs="Times New Roman"/>
                <w:sz w:val="24"/>
                <w:szCs w:val="24"/>
                <w:lang w:val="ru-RU"/>
              </w:rPr>
            </w:pPr>
            <w:r w:rsidRPr="002701CC">
              <w:rPr>
                <w:rFonts w:ascii="Times New Roman" w:hAnsi="Times New Roman" w:cs="Times New Roman"/>
                <w:sz w:val="24"/>
                <w:szCs w:val="24"/>
              </w:rPr>
              <w:t>1/34</w:t>
            </w:r>
          </w:p>
        </w:tc>
      </w:tr>
      <w:tr w:rsidR="00C139A1" w:rsidRPr="001E3512" w:rsidTr="00C95573">
        <w:trPr>
          <w:trHeight w:val="226"/>
        </w:trPr>
        <w:tc>
          <w:tcPr>
            <w:tcW w:w="2802" w:type="dxa"/>
            <w:vAlign w:val="center"/>
          </w:tcPr>
          <w:p w:rsidR="00C139A1" w:rsidRPr="00CE36B8" w:rsidRDefault="00C139A1" w:rsidP="00C95573">
            <w:pPr>
              <w:rPr>
                <w:rFonts w:ascii="Times New Roman" w:hAnsi="Times New Roman" w:cs="Times New Roman"/>
                <w:sz w:val="24"/>
                <w:szCs w:val="24"/>
                <w:lang w:val="ru-RU"/>
              </w:rPr>
            </w:pPr>
            <w:r w:rsidRPr="00CE36B8">
              <w:rPr>
                <w:rFonts w:ascii="Times New Roman" w:hAnsi="Times New Roman" w:cs="Times New Roman"/>
                <w:sz w:val="24"/>
                <w:szCs w:val="24"/>
                <w:lang w:val="ru-RU"/>
              </w:rPr>
              <w:t>Основы религиозных культур и светской этики</w:t>
            </w:r>
          </w:p>
        </w:tc>
        <w:tc>
          <w:tcPr>
            <w:tcW w:w="2268" w:type="dxa"/>
            <w:gridSpan w:val="2"/>
            <w:vAlign w:val="center"/>
          </w:tcPr>
          <w:p w:rsidR="00C139A1" w:rsidRPr="00CE36B8" w:rsidRDefault="00C139A1" w:rsidP="00C95573">
            <w:pPr>
              <w:rPr>
                <w:rFonts w:ascii="Times New Roman" w:hAnsi="Times New Roman" w:cs="Times New Roman"/>
                <w:sz w:val="24"/>
                <w:szCs w:val="24"/>
                <w:lang w:val="ru-RU"/>
              </w:rPr>
            </w:pPr>
            <w:r w:rsidRPr="00CE36B8">
              <w:rPr>
                <w:rFonts w:ascii="Times New Roman" w:hAnsi="Times New Roman" w:cs="Times New Roman"/>
                <w:sz w:val="24"/>
                <w:szCs w:val="24"/>
                <w:lang w:val="ru-RU"/>
              </w:rPr>
              <w:t>Основы религиозных культур и светской этики</w:t>
            </w:r>
          </w:p>
        </w:tc>
        <w:tc>
          <w:tcPr>
            <w:tcW w:w="992" w:type="dxa"/>
          </w:tcPr>
          <w:p w:rsidR="00C139A1" w:rsidRPr="00C139A1" w:rsidRDefault="00C139A1" w:rsidP="001E3512">
            <w:pPr>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559" w:type="dxa"/>
          </w:tcPr>
          <w:p w:rsidR="00C139A1" w:rsidRPr="00C139A1" w:rsidRDefault="00C139A1" w:rsidP="001E3512">
            <w:pPr>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1950" w:type="dxa"/>
          </w:tcPr>
          <w:p w:rsidR="00C139A1" w:rsidRPr="002701CC" w:rsidRDefault="00C139A1" w:rsidP="001E3512">
            <w:pPr>
              <w:jc w:val="center"/>
              <w:rPr>
                <w:rFonts w:ascii="Times New Roman" w:hAnsi="Times New Roman" w:cs="Times New Roman"/>
                <w:sz w:val="24"/>
                <w:szCs w:val="24"/>
                <w:lang w:val="ru-RU"/>
              </w:rPr>
            </w:pPr>
            <w:r w:rsidRPr="002701CC">
              <w:rPr>
                <w:rFonts w:ascii="Times New Roman" w:hAnsi="Times New Roman" w:cs="Times New Roman"/>
                <w:sz w:val="24"/>
                <w:szCs w:val="24"/>
                <w:lang w:val="ru-RU"/>
              </w:rPr>
              <w:t>-</w:t>
            </w:r>
          </w:p>
        </w:tc>
      </w:tr>
      <w:tr w:rsidR="00C139A1" w:rsidRPr="001E3512" w:rsidTr="001E3512">
        <w:trPr>
          <w:trHeight w:val="226"/>
        </w:trPr>
        <w:tc>
          <w:tcPr>
            <w:tcW w:w="2802" w:type="dxa"/>
            <w:vMerge w:val="restart"/>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Искусство</w:t>
            </w:r>
          </w:p>
        </w:tc>
        <w:tc>
          <w:tcPr>
            <w:tcW w:w="2268" w:type="dxa"/>
            <w:gridSpan w:val="2"/>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Музыка</w:t>
            </w:r>
          </w:p>
        </w:tc>
        <w:tc>
          <w:tcPr>
            <w:tcW w:w="992" w:type="dxa"/>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1/34</w:t>
            </w:r>
          </w:p>
        </w:tc>
        <w:tc>
          <w:tcPr>
            <w:tcW w:w="1559" w:type="dxa"/>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0,5/17</w:t>
            </w:r>
          </w:p>
        </w:tc>
        <w:tc>
          <w:tcPr>
            <w:tcW w:w="1950" w:type="dxa"/>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0,5/17</w:t>
            </w:r>
          </w:p>
        </w:tc>
      </w:tr>
      <w:tr w:rsidR="00C139A1" w:rsidRPr="001E3512" w:rsidTr="001E3512">
        <w:trPr>
          <w:trHeight w:val="226"/>
        </w:trPr>
        <w:tc>
          <w:tcPr>
            <w:tcW w:w="2802" w:type="dxa"/>
            <w:vMerge/>
          </w:tcPr>
          <w:p w:rsidR="00C139A1" w:rsidRPr="001E3512" w:rsidRDefault="00C139A1" w:rsidP="001E3512">
            <w:pPr>
              <w:jc w:val="center"/>
              <w:rPr>
                <w:rFonts w:ascii="Times New Roman" w:hAnsi="Times New Roman" w:cs="Times New Roman"/>
                <w:i/>
                <w:sz w:val="24"/>
                <w:szCs w:val="24"/>
              </w:rPr>
            </w:pPr>
          </w:p>
        </w:tc>
        <w:tc>
          <w:tcPr>
            <w:tcW w:w="2268" w:type="dxa"/>
            <w:gridSpan w:val="2"/>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Рисование</w:t>
            </w:r>
          </w:p>
        </w:tc>
        <w:tc>
          <w:tcPr>
            <w:tcW w:w="992" w:type="dxa"/>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1/34</w:t>
            </w:r>
          </w:p>
        </w:tc>
        <w:tc>
          <w:tcPr>
            <w:tcW w:w="1559" w:type="dxa"/>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0,5/17</w:t>
            </w:r>
          </w:p>
        </w:tc>
        <w:tc>
          <w:tcPr>
            <w:tcW w:w="1950" w:type="dxa"/>
          </w:tcPr>
          <w:p w:rsidR="00C139A1" w:rsidRPr="001E3512" w:rsidRDefault="00C139A1" w:rsidP="001E3512">
            <w:pPr>
              <w:jc w:val="center"/>
              <w:rPr>
                <w:rFonts w:ascii="Times New Roman" w:hAnsi="Times New Roman" w:cs="Times New Roman"/>
                <w:i/>
                <w:sz w:val="24"/>
                <w:szCs w:val="24"/>
              </w:rPr>
            </w:pPr>
            <w:r w:rsidRPr="001E3512">
              <w:rPr>
                <w:rFonts w:ascii="Times New Roman" w:hAnsi="Times New Roman" w:cs="Times New Roman"/>
                <w:sz w:val="24"/>
                <w:szCs w:val="24"/>
              </w:rPr>
              <w:t>0,5/17</w:t>
            </w:r>
          </w:p>
        </w:tc>
      </w:tr>
      <w:tr w:rsidR="001E3512" w:rsidRPr="001E3512" w:rsidTr="001E3512">
        <w:trPr>
          <w:trHeight w:val="226"/>
        </w:trPr>
        <w:tc>
          <w:tcPr>
            <w:tcW w:w="2802"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Физическая культура</w:t>
            </w:r>
          </w:p>
        </w:tc>
        <w:tc>
          <w:tcPr>
            <w:tcW w:w="2268" w:type="dxa"/>
            <w:gridSpan w:val="2"/>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Физическая культура</w:t>
            </w:r>
          </w:p>
        </w:tc>
        <w:tc>
          <w:tcPr>
            <w:tcW w:w="992"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3/102</w:t>
            </w:r>
          </w:p>
        </w:tc>
        <w:tc>
          <w:tcPr>
            <w:tcW w:w="1559"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0,5/17</w:t>
            </w:r>
          </w:p>
        </w:tc>
        <w:tc>
          <w:tcPr>
            <w:tcW w:w="1950"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2,5/85</w:t>
            </w:r>
          </w:p>
        </w:tc>
      </w:tr>
      <w:tr w:rsidR="001E3512" w:rsidRPr="001E3512" w:rsidTr="001E3512">
        <w:trPr>
          <w:trHeight w:val="226"/>
        </w:trPr>
        <w:tc>
          <w:tcPr>
            <w:tcW w:w="2802"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Технология</w:t>
            </w:r>
          </w:p>
        </w:tc>
        <w:tc>
          <w:tcPr>
            <w:tcW w:w="2268" w:type="dxa"/>
            <w:gridSpan w:val="2"/>
          </w:tcPr>
          <w:p w:rsidR="001E3512" w:rsidRPr="00C139A1" w:rsidRDefault="00C139A1" w:rsidP="00C139A1">
            <w:pPr>
              <w:jc w:val="center"/>
              <w:rPr>
                <w:rFonts w:ascii="Times New Roman" w:hAnsi="Times New Roman" w:cs="Times New Roman"/>
                <w:i/>
                <w:sz w:val="24"/>
                <w:szCs w:val="24"/>
                <w:lang w:val="ru-RU"/>
              </w:rPr>
            </w:pPr>
            <w:r>
              <w:rPr>
                <w:rFonts w:ascii="Times New Roman" w:hAnsi="Times New Roman" w:cs="Times New Roman"/>
                <w:sz w:val="24"/>
                <w:szCs w:val="24"/>
              </w:rPr>
              <w:t xml:space="preserve">Технология </w:t>
            </w:r>
          </w:p>
        </w:tc>
        <w:tc>
          <w:tcPr>
            <w:tcW w:w="992"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1/34</w:t>
            </w:r>
          </w:p>
        </w:tc>
        <w:tc>
          <w:tcPr>
            <w:tcW w:w="1559"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0,5/17</w:t>
            </w:r>
          </w:p>
        </w:tc>
        <w:tc>
          <w:tcPr>
            <w:tcW w:w="1950" w:type="dxa"/>
          </w:tcPr>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0,5/17</w:t>
            </w:r>
          </w:p>
        </w:tc>
      </w:tr>
      <w:tr w:rsidR="001E3512" w:rsidRPr="001E3512" w:rsidTr="001E3512">
        <w:trPr>
          <w:trHeight w:val="226"/>
        </w:trPr>
        <w:tc>
          <w:tcPr>
            <w:tcW w:w="2802" w:type="dxa"/>
          </w:tcPr>
          <w:p w:rsidR="001E3512" w:rsidRPr="001E3512" w:rsidRDefault="001E3512" w:rsidP="001E3512">
            <w:pPr>
              <w:jc w:val="center"/>
              <w:rPr>
                <w:rFonts w:ascii="Times New Roman" w:hAnsi="Times New Roman" w:cs="Times New Roman"/>
                <w:b/>
                <w:i/>
                <w:sz w:val="24"/>
                <w:szCs w:val="24"/>
              </w:rPr>
            </w:pPr>
            <w:r w:rsidRPr="001E3512">
              <w:rPr>
                <w:rFonts w:ascii="Times New Roman" w:hAnsi="Times New Roman" w:cs="Times New Roman"/>
                <w:b/>
                <w:sz w:val="24"/>
                <w:szCs w:val="24"/>
              </w:rPr>
              <w:t>Итого</w:t>
            </w:r>
          </w:p>
        </w:tc>
        <w:tc>
          <w:tcPr>
            <w:tcW w:w="2268" w:type="dxa"/>
            <w:gridSpan w:val="2"/>
          </w:tcPr>
          <w:p w:rsidR="001E3512" w:rsidRPr="001E3512" w:rsidRDefault="001E3512" w:rsidP="001E3512">
            <w:pPr>
              <w:jc w:val="center"/>
              <w:rPr>
                <w:rFonts w:ascii="Times New Roman" w:hAnsi="Times New Roman" w:cs="Times New Roman"/>
                <w:b/>
                <w:i/>
                <w:sz w:val="24"/>
                <w:szCs w:val="24"/>
              </w:rPr>
            </w:pPr>
          </w:p>
        </w:tc>
        <w:tc>
          <w:tcPr>
            <w:tcW w:w="992" w:type="dxa"/>
          </w:tcPr>
          <w:p w:rsidR="001E3512" w:rsidRPr="00C139A1" w:rsidRDefault="00C139A1" w:rsidP="001E3512">
            <w:pPr>
              <w:jc w:val="center"/>
              <w:rPr>
                <w:rFonts w:ascii="Times New Roman" w:hAnsi="Times New Roman" w:cs="Times New Roman"/>
                <w:i/>
                <w:sz w:val="24"/>
                <w:szCs w:val="24"/>
                <w:lang w:val="ru-RU"/>
              </w:rPr>
            </w:pPr>
            <w:r>
              <w:rPr>
                <w:rFonts w:ascii="Times New Roman" w:hAnsi="Times New Roman" w:cs="Times New Roman"/>
                <w:sz w:val="24"/>
                <w:szCs w:val="24"/>
              </w:rPr>
              <w:t>2</w:t>
            </w:r>
            <w:r>
              <w:rPr>
                <w:rFonts w:ascii="Times New Roman" w:hAnsi="Times New Roman" w:cs="Times New Roman"/>
                <w:sz w:val="24"/>
                <w:szCs w:val="24"/>
                <w:lang w:val="ru-RU"/>
              </w:rPr>
              <w:t>1</w:t>
            </w:r>
            <w:r>
              <w:rPr>
                <w:rFonts w:ascii="Times New Roman" w:hAnsi="Times New Roman" w:cs="Times New Roman"/>
                <w:sz w:val="24"/>
                <w:szCs w:val="24"/>
              </w:rPr>
              <w:t>/</w:t>
            </w:r>
            <w:r>
              <w:rPr>
                <w:rFonts w:ascii="Times New Roman" w:hAnsi="Times New Roman" w:cs="Times New Roman"/>
                <w:sz w:val="24"/>
                <w:szCs w:val="24"/>
                <w:lang w:val="ru-RU"/>
              </w:rPr>
              <w:t>714</w:t>
            </w:r>
          </w:p>
        </w:tc>
        <w:tc>
          <w:tcPr>
            <w:tcW w:w="1559" w:type="dxa"/>
          </w:tcPr>
          <w:p w:rsidR="001E3512" w:rsidRPr="002701CC" w:rsidRDefault="002701CC" w:rsidP="001E3512">
            <w:pPr>
              <w:jc w:val="center"/>
              <w:rPr>
                <w:rFonts w:ascii="Times New Roman" w:hAnsi="Times New Roman" w:cs="Times New Roman"/>
                <w:b/>
                <w:i/>
                <w:sz w:val="24"/>
                <w:szCs w:val="24"/>
                <w:lang w:val="ru-RU"/>
              </w:rPr>
            </w:pPr>
            <w:r>
              <w:rPr>
                <w:rFonts w:ascii="Times New Roman" w:hAnsi="Times New Roman" w:cs="Times New Roman"/>
                <w:b/>
                <w:sz w:val="24"/>
                <w:szCs w:val="24"/>
              </w:rPr>
              <w:t>1</w:t>
            </w:r>
            <w:r>
              <w:rPr>
                <w:rFonts w:ascii="Times New Roman" w:hAnsi="Times New Roman" w:cs="Times New Roman"/>
                <w:b/>
                <w:sz w:val="24"/>
                <w:szCs w:val="24"/>
                <w:lang w:val="ru-RU"/>
              </w:rPr>
              <w:t>1</w:t>
            </w:r>
            <w:r>
              <w:rPr>
                <w:rFonts w:ascii="Times New Roman" w:hAnsi="Times New Roman" w:cs="Times New Roman"/>
                <w:b/>
                <w:sz w:val="24"/>
                <w:szCs w:val="24"/>
              </w:rPr>
              <w:t>/</w:t>
            </w:r>
            <w:r>
              <w:rPr>
                <w:rFonts w:ascii="Times New Roman" w:hAnsi="Times New Roman" w:cs="Times New Roman"/>
                <w:b/>
                <w:sz w:val="24"/>
                <w:szCs w:val="24"/>
                <w:lang w:val="ru-RU"/>
              </w:rPr>
              <w:t>374</w:t>
            </w:r>
          </w:p>
        </w:tc>
        <w:tc>
          <w:tcPr>
            <w:tcW w:w="1950" w:type="dxa"/>
          </w:tcPr>
          <w:p w:rsidR="001E3512" w:rsidRPr="002701CC" w:rsidRDefault="002701CC" w:rsidP="001E3512">
            <w:pPr>
              <w:jc w:val="center"/>
              <w:rPr>
                <w:rFonts w:ascii="Times New Roman" w:hAnsi="Times New Roman" w:cs="Times New Roman"/>
                <w:i/>
                <w:sz w:val="24"/>
                <w:szCs w:val="24"/>
                <w:lang w:val="ru-RU"/>
              </w:rPr>
            </w:pPr>
            <w:r>
              <w:rPr>
                <w:rFonts w:ascii="Times New Roman" w:hAnsi="Times New Roman" w:cs="Times New Roman"/>
                <w:sz w:val="24"/>
                <w:szCs w:val="24"/>
                <w:lang w:val="ru-RU"/>
              </w:rPr>
              <w:t>10</w:t>
            </w:r>
            <w:r>
              <w:rPr>
                <w:rFonts w:ascii="Times New Roman" w:hAnsi="Times New Roman" w:cs="Times New Roman"/>
                <w:sz w:val="24"/>
                <w:szCs w:val="24"/>
              </w:rPr>
              <w:t>/</w:t>
            </w:r>
            <w:r>
              <w:rPr>
                <w:rFonts w:ascii="Times New Roman" w:hAnsi="Times New Roman" w:cs="Times New Roman"/>
                <w:sz w:val="24"/>
                <w:szCs w:val="24"/>
                <w:lang w:val="ru-RU"/>
              </w:rPr>
              <w:t>340</w:t>
            </w:r>
          </w:p>
        </w:tc>
      </w:tr>
      <w:tr w:rsidR="001E3512" w:rsidRPr="001E3512" w:rsidTr="001E3512">
        <w:trPr>
          <w:trHeight w:val="239"/>
        </w:trPr>
        <w:tc>
          <w:tcPr>
            <w:tcW w:w="2802" w:type="dxa"/>
            <w:vMerge w:val="restart"/>
          </w:tcPr>
          <w:p w:rsidR="001E3512" w:rsidRPr="00C139A1" w:rsidRDefault="00C139A1" w:rsidP="001E3512">
            <w:pPr>
              <w:jc w:val="center"/>
              <w:rPr>
                <w:rFonts w:ascii="Times New Roman" w:hAnsi="Times New Roman" w:cs="Times New Roman"/>
                <w:sz w:val="24"/>
                <w:szCs w:val="24"/>
                <w:lang w:val="ru-RU"/>
              </w:rPr>
            </w:pPr>
            <w:r w:rsidRPr="00A25E17">
              <w:rPr>
                <w:rFonts w:ascii="Times New Roman" w:hAnsi="Times New Roman" w:cs="Times New Roman"/>
                <w:sz w:val="24"/>
                <w:szCs w:val="24"/>
                <w:lang w:val="ru-RU"/>
              </w:rPr>
              <w:t>Часть, формируемая участниками образовательных отношений</w:t>
            </w:r>
          </w:p>
        </w:tc>
        <w:tc>
          <w:tcPr>
            <w:tcW w:w="2268" w:type="dxa"/>
            <w:gridSpan w:val="2"/>
          </w:tcPr>
          <w:p w:rsidR="001E3512" w:rsidRPr="001E3512" w:rsidRDefault="00482949" w:rsidP="001E3512">
            <w:pPr>
              <w:rPr>
                <w:rFonts w:ascii="Times New Roman" w:hAnsi="Times New Roman" w:cs="Times New Roman"/>
                <w:iCs/>
                <w:sz w:val="28"/>
                <w:szCs w:val="28"/>
              </w:rPr>
            </w:pPr>
            <w:r>
              <w:rPr>
                <w:rFonts w:ascii="Times New Roman" w:hAnsi="Times New Roman" w:cs="Times New Roman"/>
                <w:iCs/>
                <w:sz w:val="28"/>
                <w:szCs w:val="28"/>
                <w:lang w:val="ru-RU"/>
              </w:rPr>
              <w:t>Родной русский</w:t>
            </w:r>
            <w:r w:rsidR="001E3512" w:rsidRPr="001E3512">
              <w:rPr>
                <w:rFonts w:ascii="Times New Roman" w:hAnsi="Times New Roman" w:cs="Times New Roman"/>
                <w:iCs/>
                <w:sz w:val="28"/>
                <w:szCs w:val="28"/>
              </w:rPr>
              <w:t xml:space="preserve"> </w:t>
            </w:r>
            <w:proofErr w:type="spellStart"/>
            <w:r w:rsidR="001E3512" w:rsidRPr="001E3512">
              <w:rPr>
                <w:rFonts w:ascii="Times New Roman" w:hAnsi="Times New Roman" w:cs="Times New Roman"/>
                <w:iCs/>
                <w:sz w:val="28"/>
                <w:szCs w:val="28"/>
              </w:rPr>
              <w:t>язык</w:t>
            </w:r>
            <w:proofErr w:type="spellEnd"/>
            <w:r w:rsidR="001E3512" w:rsidRPr="001E3512">
              <w:rPr>
                <w:rFonts w:ascii="Times New Roman" w:hAnsi="Times New Roman" w:cs="Times New Roman"/>
                <w:iCs/>
                <w:sz w:val="28"/>
                <w:szCs w:val="28"/>
              </w:rPr>
              <w:t xml:space="preserve"> </w:t>
            </w:r>
          </w:p>
        </w:tc>
        <w:tc>
          <w:tcPr>
            <w:tcW w:w="992" w:type="dxa"/>
          </w:tcPr>
          <w:p w:rsidR="001E3512" w:rsidRPr="00482949" w:rsidRDefault="00482949" w:rsidP="001E3512">
            <w:pPr>
              <w:jc w:val="center"/>
              <w:rPr>
                <w:rFonts w:ascii="Times New Roman" w:hAnsi="Times New Roman" w:cs="Times New Roman"/>
                <w:sz w:val="24"/>
                <w:szCs w:val="24"/>
                <w:lang w:val="ru-RU"/>
              </w:rPr>
            </w:pPr>
            <w:r>
              <w:rPr>
                <w:rFonts w:ascii="Times New Roman" w:hAnsi="Times New Roman" w:cs="Times New Roman"/>
                <w:sz w:val="24"/>
                <w:szCs w:val="24"/>
                <w:lang w:val="ru-RU"/>
              </w:rPr>
              <w:t>0,5/17</w:t>
            </w:r>
          </w:p>
        </w:tc>
        <w:tc>
          <w:tcPr>
            <w:tcW w:w="1559" w:type="dxa"/>
          </w:tcPr>
          <w:p w:rsidR="001E3512" w:rsidRPr="001E3512" w:rsidRDefault="00C139A1" w:rsidP="001E3512">
            <w:pPr>
              <w:jc w:val="center"/>
              <w:rPr>
                <w:rFonts w:ascii="Times New Roman" w:hAnsi="Times New Roman" w:cs="Times New Roman"/>
                <w:sz w:val="24"/>
                <w:szCs w:val="24"/>
              </w:rPr>
            </w:pPr>
            <w:r w:rsidRPr="001E3512">
              <w:rPr>
                <w:rFonts w:ascii="Times New Roman" w:hAnsi="Times New Roman" w:cs="Times New Roman"/>
                <w:sz w:val="24"/>
                <w:szCs w:val="24"/>
              </w:rPr>
              <w:t>0,5/17</w:t>
            </w:r>
          </w:p>
        </w:tc>
        <w:tc>
          <w:tcPr>
            <w:tcW w:w="1950" w:type="dxa"/>
          </w:tcPr>
          <w:p w:rsidR="001E3512" w:rsidRPr="001E3512" w:rsidRDefault="001E3512" w:rsidP="001E3512">
            <w:pPr>
              <w:jc w:val="center"/>
              <w:rPr>
                <w:rFonts w:ascii="Times New Roman" w:hAnsi="Times New Roman" w:cs="Times New Roman"/>
                <w:sz w:val="24"/>
                <w:szCs w:val="24"/>
              </w:rPr>
            </w:pPr>
          </w:p>
        </w:tc>
      </w:tr>
      <w:tr w:rsidR="00482949" w:rsidRPr="001E3512" w:rsidTr="001E3512">
        <w:trPr>
          <w:trHeight w:val="239"/>
        </w:trPr>
        <w:tc>
          <w:tcPr>
            <w:tcW w:w="2802" w:type="dxa"/>
            <w:vMerge/>
          </w:tcPr>
          <w:p w:rsidR="00482949" w:rsidRPr="00A25E17" w:rsidRDefault="00482949" w:rsidP="001E3512">
            <w:pPr>
              <w:jc w:val="center"/>
              <w:rPr>
                <w:rFonts w:ascii="Times New Roman" w:hAnsi="Times New Roman" w:cs="Times New Roman"/>
                <w:sz w:val="24"/>
                <w:szCs w:val="24"/>
              </w:rPr>
            </w:pPr>
          </w:p>
        </w:tc>
        <w:tc>
          <w:tcPr>
            <w:tcW w:w="2268" w:type="dxa"/>
            <w:gridSpan w:val="2"/>
          </w:tcPr>
          <w:p w:rsidR="00482949" w:rsidRPr="00482949" w:rsidRDefault="00482949" w:rsidP="001E3512">
            <w:pPr>
              <w:rPr>
                <w:rFonts w:ascii="Times New Roman" w:hAnsi="Times New Roman" w:cs="Times New Roman"/>
                <w:iCs/>
                <w:sz w:val="28"/>
                <w:szCs w:val="28"/>
                <w:lang w:val="ru-RU"/>
              </w:rPr>
            </w:pPr>
            <w:r>
              <w:rPr>
                <w:rFonts w:ascii="Times New Roman" w:hAnsi="Times New Roman" w:cs="Times New Roman"/>
                <w:iCs/>
                <w:sz w:val="28"/>
                <w:szCs w:val="28"/>
                <w:lang w:val="ru-RU"/>
              </w:rPr>
              <w:t>Литературное чтение на родном языке</w:t>
            </w:r>
          </w:p>
        </w:tc>
        <w:tc>
          <w:tcPr>
            <w:tcW w:w="992" w:type="dxa"/>
          </w:tcPr>
          <w:p w:rsidR="00482949" w:rsidRPr="00482949" w:rsidRDefault="00482949" w:rsidP="001E3512">
            <w:pPr>
              <w:jc w:val="center"/>
              <w:rPr>
                <w:rFonts w:ascii="Times New Roman" w:hAnsi="Times New Roman" w:cs="Times New Roman"/>
                <w:sz w:val="24"/>
                <w:szCs w:val="24"/>
                <w:lang w:val="ru-RU"/>
              </w:rPr>
            </w:pPr>
            <w:r>
              <w:rPr>
                <w:rFonts w:ascii="Times New Roman" w:hAnsi="Times New Roman" w:cs="Times New Roman"/>
                <w:sz w:val="24"/>
                <w:szCs w:val="24"/>
                <w:lang w:val="ru-RU"/>
              </w:rPr>
              <w:t>0,5/17</w:t>
            </w:r>
          </w:p>
        </w:tc>
        <w:tc>
          <w:tcPr>
            <w:tcW w:w="1559" w:type="dxa"/>
          </w:tcPr>
          <w:p w:rsidR="00482949" w:rsidRPr="00482949" w:rsidRDefault="00482949" w:rsidP="001E3512">
            <w:pPr>
              <w:jc w:val="center"/>
              <w:rPr>
                <w:rFonts w:ascii="Times New Roman" w:hAnsi="Times New Roman" w:cs="Times New Roman"/>
                <w:sz w:val="24"/>
                <w:szCs w:val="24"/>
                <w:lang w:val="ru-RU"/>
              </w:rPr>
            </w:pPr>
            <w:r>
              <w:rPr>
                <w:rFonts w:ascii="Times New Roman" w:hAnsi="Times New Roman" w:cs="Times New Roman"/>
                <w:sz w:val="24"/>
                <w:szCs w:val="24"/>
                <w:lang w:val="ru-RU"/>
              </w:rPr>
              <w:t>0,5/17</w:t>
            </w:r>
          </w:p>
        </w:tc>
        <w:tc>
          <w:tcPr>
            <w:tcW w:w="1950" w:type="dxa"/>
          </w:tcPr>
          <w:p w:rsidR="00482949" w:rsidRPr="00482949" w:rsidRDefault="00482949" w:rsidP="001E3512">
            <w:pPr>
              <w:jc w:val="center"/>
              <w:rPr>
                <w:rFonts w:ascii="Times New Roman" w:hAnsi="Times New Roman" w:cs="Times New Roman"/>
                <w:sz w:val="24"/>
                <w:szCs w:val="24"/>
                <w:lang w:val="ru-RU"/>
              </w:rPr>
            </w:pPr>
          </w:p>
        </w:tc>
      </w:tr>
      <w:tr w:rsidR="001E3512" w:rsidRPr="001E3512" w:rsidTr="001E3512">
        <w:trPr>
          <w:trHeight w:val="239"/>
        </w:trPr>
        <w:tc>
          <w:tcPr>
            <w:tcW w:w="2802" w:type="dxa"/>
            <w:vMerge/>
          </w:tcPr>
          <w:p w:rsidR="001E3512" w:rsidRPr="00482949" w:rsidRDefault="001E3512" w:rsidP="001E3512">
            <w:pPr>
              <w:jc w:val="center"/>
              <w:rPr>
                <w:rFonts w:ascii="Times New Roman" w:hAnsi="Times New Roman" w:cs="Times New Roman"/>
                <w:sz w:val="24"/>
                <w:szCs w:val="24"/>
                <w:lang w:val="ru-RU"/>
              </w:rPr>
            </w:pPr>
          </w:p>
        </w:tc>
        <w:tc>
          <w:tcPr>
            <w:tcW w:w="2268" w:type="dxa"/>
            <w:gridSpan w:val="2"/>
          </w:tcPr>
          <w:p w:rsidR="001E3512" w:rsidRPr="00C139A1" w:rsidRDefault="00C139A1" w:rsidP="001E3512">
            <w:pPr>
              <w:rPr>
                <w:rFonts w:ascii="Times New Roman" w:hAnsi="Times New Roman" w:cs="Times New Roman"/>
                <w:iCs/>
                <w:sz w:val="28"/>
                <w:szCs w:val="28"/>
                <w:lang w:val="ru-RU"/>
              </w:rPr>
            </w:pPr>
            <w:r>
              <w:rPr>
                <w:rFonts w:ascii="Times New Roman" w:hAnsi="Times New Roman" w:cs="Times New Roman"/>
                <w:iCs/>
                <w:sz w:val="28"/>
                <w:szCs w:val="28"/>
                <w:lang w:val="ru-RU"/>
              </w:rPr>
              <w:t>Математика</w:t>
            </w:r>
          </w:p>
        </w:tc>
        <w:tc>
          <w:tcPr>
            <w:tcW w:w="992" w:type="dxa"/>
          </w:tcPr>
          <w:p w:rsidR="001E3512" w:rsidRPr="001E3512" w:rsidRDefault="001E3512" w:rsidP="001E3512">
            <w:pPr>
              <w:jc w:val="center"/>
              <w:rPr>
                <w:rFonts w:ascii="Times New Roman" w:hAnsi="Times New Roman" w:cs="Times New Roman"/>
                <w:sz w:val="24"/>
                <w:szCs w:val="24"/>
              </w:rPr>
            </w:pPr>
            <w:r w:rsidRPr="001E3512">
              <w:rPr>
                <w:rFonts w:ascii="Times New Roman" w:hAnsi="Times New Roman" w:cs="Times New Roman"/>
                <w:sz w:val="24"/>
                <w:szCs w:val="24"/>
              </w:rPr>
              <w:t>1/34</w:t>
            </w:r>
          </w:p>
        </w:tc>
        <w:tc>
          <w:tcPr>
            <w:tcW w:w="1559" w:type="dxa"/>
          </w:tcPr>
          <w:p w:rsidR="001E3512" w:rsidRPr="00482949" w:rsidRDefault="001E3512" w:rsidP="001E3512">
            <w:pPr>
              <w:jc w:val="center"/>
              <w:rPr>
                <w:rFonts w:ascii="Times New Roman" w:hAnsi="Times New Roman" w:cs="Times New Roman"/>
                <w:sz w:val="24"/>
                <w:szCs w:val="24"/>
                <w:lang w:val="ru-RU"/>
              </w:rPr>
            </w:pPr>
          </w:p>
        </w:tc>
        <w:tc>
          <w:tcPr>
            <w:tcW w:w="1950" w:type="dxa"/>
          </w:tcPr>
          <w:p w:rsidR="001E3512" w:rsidRPr="00482949" w:rsidRDefault="00482949" w:rsidP="001E3512">
            <w:pPr>
              <w:jc w:val="center"/>
              <w:rPr>
                <w:rFonts w:ascii="Times New Roman" w:hAnsi="Times New Roman" w:cs="Times New Roman"/>
                <w:sz w:val="24"/>
                <w:szCs w:val="24"/>
                <w:lang w:val="ru-RU"/>
              </w:rPr>
            </w:pPr>
            <w:r>
              <w:rPr>
                <w:rFonts w:ascii="Times New Roman" w:hAnsi="Times New Roman" w:cs="Times New Roman"/>
                <w:sz w:val="24"/>
                <w:szCs w:val="24"/>
                <w:lang w:val="ru-RU"/>
              </w:rPr>
              <w:t>1</w:t>
            </w:r>
            <w:r w:rsidR="00C139A1" w:rsidRPr="001E3512">
              <w:rPr>
                <w:rFonts w:ascii="Times New Roman" w:hAnsi="Times New Roman" w:cs="Times New Roman"/>
                <w:sz w:val="24"/>
                <w:szCs w:val="24"/>
              </w:rPr>
              <w:t>/</w:t>
            </w:r>
            <w:r>
              <w:rPr>
                <w:rFonts w:ascii="Times New Roman" w:hAnsi="Times New Roman" w:cs="Times New Roman"/>
                <w:sz w:val="24"/>
                <w:szCs w:val="24"/>
                <w:lang w:val="ru-RU"/>
              </w:rPr>
              <w:t>34</w:t>
            </w:r>
          </w:p>
        </w:tc>
      </w:tr>
      <w:tr w:rsidR="001E3512" w:rsidRPr="001E3512" w:rsidTr="001E3512">
        <w:trPr>
          <w:trHeight w:val="239"/>
        </w:trPr>
        <w:tc>
          <w:tcPr>
            <w:tcW w:w="2802" w:type="dxa"/>
          </w:tcPr>
          <w:p w:rsidR="001E3512" w:rsidRPr="001E3512" w:rsidRDefault="001E3512" w:rsidP="001E3512">
            <w:pPr>
              <w:jc w:val="center"/>
              <w:rPr>
                <w:rFonts w:ascii="Times New Roman" w:hAnsi="Times New Roman" w:cs="Times New Roman"/>
                <w:i/>
                <w:sz w:val="24"/>
                <w:szCs w:val="24"/>
                <w:lang w:val="ru-RU"/>
              </w:rPr>
            </w:pPr>
            <w:r w:rsidRPr="001E3512">
              <w:rPr>
                <w:rFonts w:ascii="Times New Roman" w:hAnsi="Times New Roman" w:cs="Times New Roman"/>
                <w:sz w:val="24"/>
                <w:szCs w:val="24"/>
                <w:lang w:val="ru-RU"/>
              </w:rPr>
              <w:lastRenderedPageBreak/>
              <w:t>Максимально допустимая нагрузка (при 5 дневной учебной неделе)</w:t>
            </w:r>
          </w:p>
        </w:tc>
        <w:tc>
          <w:tcPr>
            <w:tcW w:w="2268" w:type="dxa"/>
            <w:gridSpan w:val="2"/>
          </w:tcPr>
          <w:p w:rsidR="001E3512" w:rsidRPr="001E3512" w:rsidRDefault="001E3512" w:rsidP="001E3512">
            <w:pPr>
              <w:jc w:val="center"/>
              <w:rPr>
                <w:rFonts w:ascii="Times New Roman" w:hAnsi="Times New Roman" w:cs="Times New Roman"/>
                <w:i/>
                <w:sz w:val="24"/>
                <w:szCs w:val="24"/>
                <w:lang w:val="ru-RU"/>
              </w:rPr>
            </w:pPr>
          </w:p>
        </w:tc>
        <w:tc>
          <w:tcPr>
            <w:tcW w:w="992" w:type="dxa"/>
          </w:tcPr>
          <w:p w:rsidR="001E3512" w:rsidRPr="001E3512" w:rsidRDefault="001E3512" w:rsidP="001E3512">
            <w:pPr>
              <w:jc w:val="center"/>
              <w:rPr>
                <w:rFonts w:ascii="Times New Roman" w:hAnsi="Times New Roman" w:cs="Times New Roman"/>
                <w:b/>
                <w:i/>
                <w:sz w:val="24"/>
                <w:szCs w:val="24"/>
              </w:rPr>
            </w:pPr>
            <w:r w:rsidRPr="001E3512">
              <w:rPr>
                <w:rFonts w:ascii="Times New Roman" w:hAnsi="Times New Roman" w:cs="Times New Roman"/>
                <w:b/>
                <w:sz w:val="24"/>
                <w:szCs w:val="24"/>
              </w:rPr>
              <w:t>23/782</w:t>
            </w:r>
          </w:p>
        </w:tc>
        <w:tc>
          <w:tcPr>
            <w:tcW w:w="1559" w:type="dxa"/>
          </w:tcPr>
          <w:p w:rsidR="001E3512" w:rsidRPr="001E3512" w:rsidRDefault="001E3512" w:rsidP="001E3512">
            <w:pPr>
              <w:jc w:val="center"/>
              <w:rPr>
                <w:rFonts w:ascii="Times New Roman" w:hAnsi="Times New Roman" w:cs="Times New Roman"/>
                <w:b/>
                <w:i/>
                <w:sz w:val="24"/>
                <w:szCs w:val="24"/>
              </w:rPr>
            </w:pPr>
            <w:r w:rsidRPr="001E3512">
              <w:rPr>
                <w:rFonts w:ascii="Times New Roman" w:hAnsi="Times New Roman" w:cs="Times New Roman"/>
                <w:b/>
                <w:sz w:val="24"/>
                <w:szCs w:val="24"/>
              </w:rPr>
              <w:t>12/408</w:t>
            </w:r>
          </w:p>
        </w:tc>
        <w:tc>
          <w:tcPr>
            <w:tcW w:w="1950" w:type="dxa"/>
          </w:tcPr>
          <w:p w:rsidR="001E3512" w:rsidRPr="002701CC" w:rsidRDefault="002701CC" w:rsidP="001E3512">
            <w:pPr>
              <w:jc w:val="center"/>
              <w:rPr>
                <w:rFonts w:ascii="Times New Roman" w:hAnsi="Times New Roman" w:cs="Times New Roman"/>
                <w:b/>
                <w:i/>
                <w:sz w:val="24"/>
                <w:szCs w:val="24"/>
                <w:lang w:val="ru-RU"/>
              </w:rPr>
            </w:pPr>
            <w:r>
              <w:rPr>
                <w:rFonts w:ascii="Times New Roman" w:hAnsi="Times New Roman" w:cs="Times New Roman"/>
                <w:b/>
                <w:sz w:val="24"/>
                <w:szCs w:val="24"/>
              </w:rPr>
              <w:t>11/37</w:t>
            </w:r>
            <w:r>
              <w:rPr>
                <w:rFonts w:ascii="Times New Roman" w:hAnsi="Times New Roman" w:cs="Times New Roman"/>
                <w:b/>
                <w:sz w:val="24"/>
                <w:szCs w:val="24"/>
                <w:lang w:val="ru-RU"/>
              </w:rPr>
              <w:t>4</w:t>
            </w:r>
          </w:p>
        </w:tc>
      </w:tr>
      <w:tr w:rsidR="009B6663" w:rsidRPr="001E3512" w:rsidTr="0015318B">
        <w:trPr>
          <w:trHeight w:val="828"/>
        </w:trPr>
        <w:tc>
          <w:tcPr>
            <w:tcW w:w="2802" w:type="dxa"/>
            <w:vMerge w:val="restart"/>
          </w:tcPr>
          <w:p w:rsidR="009B6663" w:rsidRPr="001E3512" w:rsidRDefault="009B6663" w:rsidP="001E3512">
            <w:pPr>
              <w:jc w:val="center"/>
              <w:rPr>
                <w:rFonts w:ascii="Times New Roman" w:hAnsi="Times New Roman" w:cs="Times New Roman"/>
                <w:i/>
                <w:sz w:val="24"/>
                <w:szCs w:val="24"/>
              </w:rPr>
            </w:pPr>
            <w:proofErr w:type="spellStart"/>
            <w:r w:rsidRPr="001E3512">
              <w:rPr>
                <w:rFonts w:ascii="Times New Roman" w:hAnsi="Times New Roman" w:cs="Times New Roman"/>
                <w:sz w:val="24"/>
                <w:szCs w:val="24"/>
              </w:rPr>
              <w:t>Коррекционно-развивающая</w:t>
            </w:r>
            <w:proofErr w:type="spellEnd"/>
            <w:r w:rsidRPr="001E3512">
              <w:rPr>
                <w:rFonts w:ascii="Times New Roman" w:hAnsi="Times New Roman" w:cs="Times New Roman"/>
                <w:sz w:val="24"/>
                <w:szCs w:val="24"/>
              </w:rPr>
              <w:t xml:space="preserve"> </w:t>
            </w:r>
            <w:proofErr w:type="spellStart"/>
            <w:r w:rsidRPr="001E3512">
              <w:rPr>
                <w:rFonts w:ascii="Times New Roman" w:hAnsi="Times New Roman" w:cs="Times New Roman"/>
                <w:sz w:val="24"/>
                <w:szCs w:val="24"/>
              </w:rPr>
              <w:t>область</w:t>
            </w:r>
            <w:proofErr w:type="spellEnd"/>
          </w:p>
        </w:tc>
        <w:tc>
          <w:tcPr>
            <w:tcW w:w="2268" w:type="dxa"/>
            <w:gridSpan w:val="2"/>
          </w:tcPr>
          <w:p w:rsidR="009B6663" w:rsidRPr="001E3512" w:rsidRDefault="009B6663" w:rsidP="001E3512">
            <w:pPr>
              <w:widowControl w:val="0"/>
              <w:autoSpaceDE w:val="0"/>
              <w:autoSpaceDN w:val="0"/>
              <w:adjustRightInd w:val="0"/>
              <w:rPr>
                <w:rFonts w:ascii="Times New Roman" w:hAnsi="Times New Roman" w:cs="Times New Roman"/>
                <w:i/>
                <w:sz w:val="24"/>
                <w:szCs w:val="24"/>
              </w:rPr>
            </w:pPr>
            <w:r w:rsidRPr="001E3512">
              <w:rPr>
                <w:rFonts w:ascii="Times New Roman" w:hAnsi="Times New Roman" w:cs="Times New Roman"/>
                <w:sz w:val="24"/>
                <w:szCs w:val="28"/>
                <w:lang w:eastAsia="ru-RU"/>
              </w:rPr>
              <w:t>«</w:t>
            </w:r>
            <w:proofErr w:type="spellStart"/>
            <w:r w:rsidRPr="001E3512">
              <w:rPr>
                <w:rFonts w:ascii="Times New Roman" w:hAnsi="Times New Roman" w:cs="Times New Roman"/>
                <w:sz w:val="24"/>
                <w:szCs w:val="28"/>
                <w:lang w:eastAsia="ru-RU"/>
              </w:rPr>
              <w:t>Социально-бытовая</w:t>
            </w:r>
            <w:proofErr w:type="spellEnd"/>
            <w:r w:rsidRPr="001E3512">
              <w:rPr>
                <w:rFonts w:ascii="Times New Roman" w:hAnsi="Times New Roman" w:cs="Times New Roman"/>
                <w:sz w:val="24"/>
                <w:szCs w:val="28"/>
                <w:lang w:eastAsia="ru-RU"/>
              </w:rPr>
              <w:t xml:space="preserve"> </w:t>
            </w:r>
            <w:proofErr w:type="spellStart"/>
            <w:r w:rsidRPr="001E3512">
              <w:rPr>
                <w:rFonts w:ascii="Times New Roman" w:hAnsi="Times New Roman" w:cs="Times New Roman"/>
                <w:sz w:val="24"/>
                <w:szCs w:val="28"/>
                <w:lang w:eastAsia="ru-RU"/>
              </w:rPr>
              <w:t>ориентировка</w:t>
            </w:r>
            <w:proofErr w:type="spellEnd"/>
            <w:r w:rsidRPr="001E3512">
              <w:rPr>
                <w:rFonts w:ascii="Times New Roman" w:hAnsi="Times New Roman" w:cs="Times New Roman"/>
                <w:sz w:val="24"/>
                <w:szCs w:val="28"/>
                <w:lang w:eastAsia="ru-RU"/>
              </w:rPr>
              <w:t>»</w:t>
            </w:r>
          </w:p>
        </w:tc>
        <w:tc>
          <w:tcPr>
            <w:tcW w:w="992" w:type="dxa"/>
          </w:tcPr>
          <w:p w:rsidR="009B6663" w:rsidRPr="001E3512" w:rsidRDefault="009B6663" w:rsidP="001E3512">
            <w:pPr>
              <w:jc w:val="center"/>
              <w:rPr>
                <w:rFonts w:ascii="Times New Roman" w:hAnsi="Times New Roman" w:cs="Times New Roman"/>
                <w:i/>
                <w:sz w:val="24"/>
                <w:szCs w:val="24"/>
              </w:rPr>
            </w:pPr>
            <w:r w:rsidRPr="001E3512">
              <w:rPr>
                <w:rFonts w:ascii="Times New Roman" w:hAnsi="Times New Roman" w:cs="Times New Roman"/>
                <w:sz w:val="24"/>
                <w:szCs w:val="24"/>
              </w:rPr>
              <w:t>1/34</w:t>
            </w:r>
          </w:p>
        </w:tc>
        <w:tc>
          <w:tcPr>
            <w:tcW w:w="1559" w:type="dxa"/>
          </w:tcPr>
          <w:p w:rsidR="009B6663" w:rsidRPr="001E3512" w:rsidRDefault="009B6663" w:rsidP="001E3512">
            <w:pPr>
              <w:jc w:val="center"/>
              <w:rPr>
                <w:rFonts w:ascii="Times New Roman" w:hAnsi="Times New Roman" w:cs="Times New Roman"/>
                <w:i/>
                <w:sz w:val="24"/>
                <w:szCs w:val="24"/>
              </w:rPr>
            </w:pPr>
            <w:r w:rsidRPr="001E3512">
              <w:rPr>
                <w:rFonts w:ascii="Times New Roman" w:hAnsi="Times New Roman" w:cs="Times New Roman"/>
                <w:sz w:val="24"/>
                <w:szCs w:val="24"/>
              </w:rPr>
              <w:t>1/34</w:t>
            </w:r>
          </w:p>
        </w:tc>
        <w:tc>
          <w:tcPr>
            <w:tcW w:w="1950" w:type="dxa"/>
          </w:tcPr>
          <w:p w:rsidR="009B6663" w:rsidRPr="001E3512" w:rsidRDefault="009B6663" w:rsidP="001E3512">
            <w:pPr>
              <w:jc w:val="center"/>
              <w:rPr>
                <w:rFonts w:ascii="Times New Roman" w:hAnsi="Times New Roman" w:cs="Times New Roman"/>
                <w:i/>
                <w:sz w:val="24"/>
                <w:szCs w:val="24"/>
              </w:rPr>
            </w:pPr>
          </w:p>
        </w:tc>
      </w:tr>
      <w:tr w:rsidR="001E3512" w:rsidRPr="001E3512" w:rsidTr="001E3512">
        <w:trPr>
          <w:trHeight w:val="239"/>
        </w:trPr>
        <w:tc>
          <w:tcPr>
            <w:tcW w:w="2802" w:type="dxa"/>
            <w:vMerge/>
          </w:tcPr>
          <w:p w:rsidR="001E3512" w:rsidRPr="001E3512" w:rsidRDefault="001E3512" w:rsidP="001E3512">
            <w:pPr>
              <w:jc w:val="center"/>
              <w:rPr>
                <w:rFonts w:ascii="Times New Roman" w:hAnsi="Times New Roman" w:cs="Times New Roman"/>
                <w:i/>
                <w:sz w:val="24"/>
                <w:szCs w:val="24"/>
              </w:rPr>
            </w:pPr>
          </w:p>
        </w:tc>
        <w:tc>
          <w:tcPr>
            <w:tcW w:w="2268" w:type="dxa"/>
            <w:gridSpan w:val="2"/>
          </w:tcPr>
          <w:p w:rsidR="001E3512" w:rsidRPr="001E3512" w:rsidRDefault="001E3512" w:rsidP="001E3512">
            <w:pPr>
              <w:widowControl w:val="0"/>
              <w:autoSpaceDE w:val="0"/>
              <w:autoSpaceDN w:val="0"/>
              <w:adjustRightInd w:val="0"/>
              <w:rPr>
                <w:rFonts w:ascii="Times New Roman" w:hAnsi="Times New Roman" w:cs="Times New Roman"/>
                <w:sz w:val="24"/>
                <w:szCs w:val="28"/>
                <w:lang w:eastAsia="ru-RU"/>
              </w:rPr>
            </w:pPr>
            <w:r w:rsidRPr="001E3512">
              <w:rPr>
                <w:rFonts w:ascii="Times New Roman" w:hAnsi="Times New Roman" w:cs="Times New Roman"/>
                <w:sz w:val="24"/>
                <w:szCs w:val="28"/>
                <w:lang w:eastAsia="ru-RU"/>
              </w:rPr>
              <w:t>«</w:t>
            </w:r>
            <w:proofErr w:type="spellStart"/>
            <w:r w:rsidRPr="001E3512">
              <w:rPr>
                <w:rFonts w:ascii="Times New Roman" w:hAnsi="Times New Roman" w:cs="Times New Roman"/>
                <w:sz w:val="24"/>
                <w:szCs w:val="28"/>
                <w:lang w:eastAsia="ru-RU"/>
              </w:rPr>
              <w:t>Развитие</w:t>
            </w:r>
            <w:proofErr w:type="spellEnd"/>
            <w:r w:rsidRPr="001E3512">
              <w:rPr>
                <w:rFonts w:ascii="Times New Roman" w:hAnsi="Times New Roman" w:cs="Times New Roman"/>
                <w:sz w:val="24"/>
                <w:szCs w:val="28"/>
                <w:lang w:eastAsia="ru-RU"/>
              </w:rPr>
              <w:t xml:space="preserve"> </w:t>
            </w:r>
            <w:proofErr w:type="spellStart"/>
            <w:r w:rsidRPr="001E3512">
              <w:rPr>
                <w:rFonts w:ascii="Times New Roman" w:hAnsi="Times New Roman" w:cs="Times New Roman"/>
                <w:sz w:val="24"/>
                <w:szCs w:val="28"/>
                <w:lang w:eastAsia="ru-RU"/>
              </w:rPr>
              <w:t>познавательной</w:t>
            </w:r>
            <w:proofErr w:type="spellEnd"/>
            <w:r w:rsidRPr="001E3512">
              <w:rPr>
                <w:rFonts w:ascii="Times New Roman" w:hAnsi="Times New Roman" w:cs="Times New Roman"/>
                <w:sz w:val="24"/>
                <w:szCs w:val="28"/>
                <w:lang w:eastAsia="ru-RU"/>
              </w:rPr>
              <w:t xml:space="preserve"> </w:t>
            </w:r>
            <w:proofErr w:type="spellStart"/>
            <w:r w:rsidRPr="001E3512">
              <w:rPr>
                <w:rFonts w:ascii="Times New Roman" w:hAnsi="Times New Roman" w:cs="Times New Roman"/>
                <w:sz w:val="24"/>
                <w:szCs w:val="28"/>
                <w:lang w:eastAsia="ru-RU"/>
              </w:rPr>
              <w:t>деятельности</w:t>
            </w:r>
            <w:proofErr w:type="spellEnd"/>
            <w:r w:rsidRPr="001E3512">
              <w:rPr>
                <w:rFonts w:ascii="Times New Roman" w:hAnsi="Times New Roman" w:cs="Times New Roman"/>
                <w:sz w:val="24"/>
                <w:szCs w:val="28"/>
                <w:lang w:eastAsia="ru-RU"/>
              </w:rPr>
              <w:t>»</w:t>
            </w:r>
          </w:p>
        </w:tc>
        <w:tc>
          <w:tcPr>
            <w:tcW w:w="992" w:type="dxa"/>
          </w:tcPr>
          <w:p w:rsidR="001E3512" w:rsidRPr="001E3512" w:rsidRDefault="001E3512" w:rsidP="001E3512">
            <w:pPr>
              <w:jc w:val="center"/>
            </w:pPr>
            <w:r w:rsidRPr="001E3512">
              <w:rPr>
                <w:rFonts w:ascii="Times New Roman" w:hAnsi="Times New Roman" w:cs="Times New Roman"/>
                <w:sz w:val="24"/>
                <w:szCs w:val="24"/>
              </w:rPr>
              <w:t>1/34</w:t>
            </w:r>
          </w:p>
        </w:tc>
        <w:tc>
          <w:tcPr>
            <w:tcW w:w="1559" w:type="dxa"/>
          </w:tcPr>
          <w:p w:rsidR="001E3512" w:rsidRPr="001E3512" w:rsidRDefault="001E3512" w:rsidP="001E3512">
            <w:pPr>
              <w:jc w:val="center"/>
            </w:pPr>
            <w:r w:rsidRPr="001E3512">
              <w:rPr>
                <w:rFonts w:ascii="Times New Roman" w:hAnsi="Times New Roman" w:cs="Times New Roman"/>
                <w:sz w:val="24"/>
                <w:szCs w:val="24"/>
              </w:rPr>
              <w:t>1/34</w:t>
            </w:r>
          </w:p>
        </w:tc>
        <w:tc>
          <w:tcPr>
            <w:tcW w:w="1950" w:type="dxa"/>
          </w:tcPr>
          <w:p w:rsidR="001E3512" w:rsidRPr="001E3512" w:rsidRDefault="001E3512" w:rsidP="001E3512">
            <w:pPr>
              <w:jc w:val="center"/>
            </w:pPr>
          </w:p>
        </w:tc>
      </w:tr>
      <w:tr w:rsidR="001E3512" w:rsidRPr="001E3512" w:rsidTr="001E3512">
        <w:trPr>
          <w:trHeight w:val="239"/>
        </w:trPr>
        <w:tc>
          <w:tcPr>
            <w:tcW w:w="2802" w:type="dxa"/>
            <w:vMerge/>
          </w:tcPr>
          <w:p w:rsidR="001E3512" w:rsidRPr="001E3512" w:rsidRDefault="001E3512" w:rsidP="001E3512">
            <w:pPr>
              <w:jc w:val="center"/>
              <w:rPr>
                <w:rFonts w:ascii="Times New Roman" w:hAnsi="Times New Roman" w:cs="Times New Roman"/>
                <w:i/>
                <w:sz w:val="24"/>
                <w:szCs w:val="24"/>
              </w:rPr>
            </w:pPr>
          </w:p>
        </w:tc>
        <w:tc>
          <w:tcPr>
            <w:tcW w:w="2268" w:type="dxa"/>
            <w:gridSpan w:val="2"/>
          </w:tcPr>
          <w:p w:rsidR="001E3512" w:rsidRPr="001E3512" w:rsidRDefault="001E3512" w:rsidP="001E3512">
            <w:pPr>
              <w:widowControl w:val="0"/>
              <w:autoSpaceDE w:val="0"/>
              <w:autoSpaceDN w:val="0"/>
              <w:adjustRightInd w:val="0"/>
              <w:rPr>
                <w:rFonts w:ascii="Times New Roman" w:hAnsi="Times New Roman" w:cs="Times New Roman"/>
                <w:sz w:val="24"/>
                <w:szCs w:val="28"/>
                <w:lang w:eastAsia="ru-RU"/>
              </w:rPr>
            </w:pPr>
            <w:proofErr w:type="spellStart"/>
            <w:r w:rsidRPr="001E3512">
              <w:rPr>
                <w:rFonts w:ascii="Times New Roman" w:hAnsi="Times New Roman" w:cs="Times New Roman"/>
                <w:sz w:val="24"/>
                <w:szCs w:val="28"/>
                <w:lang w:eastAsia="ru-RU"/>
              </w:rPr>
              <w:t>Музыкально-ритмические</w:t>
            </w:r>
            <w:proofErr w:type="spellEnd"/>
            <w:r w:rsidRPr="001E3512">
              <w:rPr>
                <w:rFonts w:ascii="Times New Roman" w:hAnsi="Times New Roman" w:cs="Times New Roman"/>
                <w:sz w:val="24"/>
                <w:szCs w:val="28"/>
                <w:lang w:eastAsia="ru-RU"/>
              </w:rPr>
              <w:t xml:space="preserve"> </w:t>
            </w:r>
            <w:proofErr w:type="spellStart"/>
            <w:r w:rsidRPr="001E3512">
              <w:rPr>
                <w:rFonts w:ascii="Times New Roman" w:hAnsi="Times New Roman" w:cs="Times New Roman"/>
                <w:sz w:val="24"/>
                <w:szCs w:val="28"/>
                <w:lang w:eastAsia="ru-RU"/>
              </w:rPr>
              <w:t>занятия</w:t>
            </w:r>
            <w:proofErr w:type="spellEnd"/>
          </w:p>
        </w:tc>
        <w:tc>
          <w:tcPr>
            <w:tcW w:w="992" w:type="dxa"/>
          </w:tcPr>
          <w:p w:rsidR="001E3512" w:rsidRPr="001E3512" w:rsidRDefault="001E3512" w:rsidP="001E3512">
            <w:pPr>
              <w:jc w:val="center"/>
            </w:pPr>
            <w:r w:rsidRPr="001E3512">
              <w:rPr>
                <w:rFonts w:ascii="Times New Roman" w:hAnsi="Times New Roman" w:cs="Times New Roman"/>
                <w:sz w:val="24"/>
                <w:szCs w:val="24"/>
              </w:rPr>
              <w:t>1/34</w:t>
            </w:r>
          </w:p>
        </w:tc>
        <w:tc>
          <w:tcPr>
            <w:tcW w:w="1559" w:type="dxa"/>
          </w:tcPr>
          <w:p w:rsidR="001E3512" w:rsidRPr="001E3512" w:rsidRDefault="001E3512" w:rsidP="001E3512">
            <w:pPr>
              <w:jc w:val="center"/>
            </w:pPr>
            <w:r w:rsidRPr="001E3512">
              <w:rPr>
                <w:rFonts w:ascii="Times New Roman" w:hAnsi="Times New Roman" w:cs="Times New Roman"/>
                <w:sz w:val="24"/>
                <w:szCs w:val="24"/>
              </w:rPr>
              <w:t>1/34</w:t>
            </w:r>
          </w:p>
        </w:tc>
        <w:tc>
          <w:tcPr>
            <w:tcW w:w="1950" w:type="dxa"/>
          </w:tcPr>
          <w:p w:rsidR="001E3512" w:rsidRPr="001E3512" w:rsidRDefault="001E3512" w:rsidP="001E3512">
            <w:pPr>
              <w:jc w:val="center"/>
            </w:pPr>
          </w:p>
        </w:tc>
      </w:tr>
      <w:tr w:rsidR="001E3512" w:rsidRPr="001E3512" w:rsidTr="001E3512">
        <w:trPr>
          <w:trHeight w:val="239"/>
        </w:trPr>
        <w:tc>
          <w:tcPr>
            <w:tcW w:w="2802" w:type="dxa"/>
            <w:vMerge/>
          </w:tcPr>
          <w:p w:rsidR="001E3512" w:rsidRPr="001E3512" w:rsidRDefault="001E3512" w:rsidP="001E3512">
            <w:pPr>
              <w:jc w:val="center"/>
              <w:rPr>
                <w:rFonts w:ascii="Times New Roman" w:hAnsi="Times New Roman" w:cs="Times New Roman"/>
                <w:i/>
                <w:sz w:val="24"/>
                <w:szCs w:val="24"/>
              </w:rPr>
            </w:pPr>
          </w:p>
        </w:tc>
        <w:tc>
          <w:tcPr>
            <w:tcW w:w="2268" w:type="dxa"/>
            <w:gridSpan w:val="2"/>
          </w:tcPr>
          <w:p w:rsidR="001E3512" w:rsidRPr="001E3512" w:rsidRDefault="001E3512" w:rsidP="001E3512">
            <w:pPr>
              <w:widowControl w:val="0"/>
              <w:autoSpaceDE w:val="0"/>
              <w:autoSpaceDN w:val="0"/>
              <w:adjustRightInd w:val="0"/>
              <w:rPr>
                <w:rFonts w:ascii="Times New Roman" w:hAnsi="Times New Roman" w:cs="Times New Roman"/>
                <w:sz w:val="24"/>
                <w:szCs w:val="28"/>
                <w:lang w:eastAsia="ru-RU"/>
              </w:rPr>
            </w:pPr>
            <w:proofErr w:type="spellStart"/>
            <w:r w:rsidRPr="001E3512">
              <w:rPr>
                <w:rFonts w:ascii="Times New Roman" w:hAnsi="Times New Roman" w:cs="Times New Roman"/>
                <w:sz w:val="24"/>
                <w:szCs w:val="28"/>
                <w:lang w:eastAsia="ru-RU"/>
              </w:rPr>
              <w:t>Формирование</w:t>
            </w:r>
            <w:proofErr w:type="spellEnd"/>
            <w:r w:rsidRPr="001E3512">
              <w:rPr>
                <w:rFonts w:ascii="Times New Roman" w:hAnsi="Times New Roman" w:cs="Times New Roman"/>
                <w:sz w:val="24"/>
                <w:szCs w:val="28"/>
                <w:lang w:eastAsia="ru-RU"/>
              </w:rPr>
              <w:t xml:space="preserve"> </w:t>
            </w:r>
            <w:proofErr w:type="spellStart"/>
            <w:r w:rsidRPr="001E3512">
              <w:rPr>
                <w:rFonts w:ascii="Times New Roman" w:hAnsi="Times New Roman" w:cs="Times New Roman"/>
                <w:sz w:val="24"/>
                <w:szCs w:val="28"/>
                <w:lang w:eastAsia="ru-RU"/>
              </w:rPr>
              <w:t>коммуникативного</w:t>
            </w:r>
            <w:proofErr w:type="spellEnd"/>
            <w:r w:rsidRPr="001E3512">
              <w:rPr>
                <w:rFonts w:ascii="Times New Roman" w:hAnsi="Times New Roman" w:cs="Times New Roman"/>
                <w:sz w:val="24"/>
                <w:szCs w:val="28"/>
                <w:lang w:eastAsia="ru-RU"/>
              </w:rPr>
              <w:t xml:space="preserve"> </w:t>
            </w:r>
            <w:proofErr w:type="spellStart"/>
            <w:r w:rsidRPr="001E3512">
              <w:rPr>
                <w:rFonts w:ascii="Times New Roman" w:hAnsi="Times New Roman" w:cs="Times New Roman"/>
                <w:sz w:val="24"/>
                <w:szCs w:val="28"/>
                <w:lang w:eastAsia="ru-RU"/>
              </w:rPr>
              <w:t>поведения</w:t>
            </w:r>
            <w:proofErr w:type="spellEnd"/>
          </w:p>
        </w:tc>
        <w:tc>
          <w:tcPr>
            <w:tcW w:w="992" w:type="dxa"/>
          </w:tcPr>
          <w:p w:rsidR="001E3512" w:rsidRPr="001E3512" w:rsidRDefault="001E3512" w:rsidP="001E3512">
            <w:pPr>
              <w:jc w:val="center"/>
            </w:pPr>
            <w:r w:rsidRPr="001E3512">
              <w:rPr>
                <w:rFonts w:ascii="Times New Roman" w:hAnsi="Times New Roman" w:cs="Times New Roman"/>
                <w:sz w:val="24"/>
                <w:szCs w:val="24"/>
              </w:rPr>
              <w:t>1/34</w:t>
            </w:r>
          </w:p>
        </w:tc>
        <w:tc>
          <w:tcPr>
            <w:tcW w:w="1559" w:type="dxa"/>
          </w:tcPr>
          <w:p w:rsidR="001E3512" w:rsidRPr="001E3512" w:rsidRDefault="001E3512" w:rsidP="001E3512">
            <w:pPr>
              <w:jc w:val="center"/>
            </w:pPr>
            <w:r w:rsidRPr="001E3512">
              <w:rPr>
                <w:rFonts w:ascii="Times New Roman" w:hAnsi="Times New Roman" w:cs="Times New Roman"/>
                <w:sz w:val="24"/>
                <w:szCs w:val="24"/>
              </w:rPr>
              <w:t>1/34</w:t>
            </w:r>
          </w:p>
        </w:tc>
        <w:tc>
          <w:tcPr>
            <w:tcW w:w="1950" w:type="dxa"/>
          </w:tcPr>
          <w:p w:rsidR="001E3512" w:rsidRPr="001E3512" w:rsidRDefault="001E3512" w:rsidP="001E3512">
            <w:pPr>
              <w:jc w:val="center"/>
            </w:pPr>
          </w:p>
        </w:tc>
      </w:tr>
      <w:tr w:rsidR="001E3512" w:rsidRPr="001E3512" w:rsidTr="001E3512">
        <w:trPr>
          <w:trHeight w:val="239"/>
        </w:trPr>
        <w:tc>
          <w:tcPr>
            <w:tcW w:w="2802" w:type="dxa"/>
            <w:vMerge/>
          </w:tcPr>
          <w:p w:rsidR="001E3512" w:rsidRPr="001E3512" w:rsidRDefault="001E3512" w:rsidP="001E3512">
            <w:pPr>
              <w:jc w:val="center"/>
              <w:rPr>
                <w:rFonts w:ascii="Times New Roman" w:hAnsi="Times New Roman" w:cs="Times New Roman"/>
                <w:i/>
                <w:sz w:val="24"/>
                <w:szCs w:val="24"/>
              </w:rPr>
            </w:pPr>
          </w:p>
        </w:tc>
        <w:tc>
          <w:tcPr>
            <w:tcW w:w="2268" w:type="dxa"/>
            <w:gridSpan w:val="2"/>
          </w:tcPr>
          <w:p w:rsidR="001E3512" w:rsidRPr="001E3512" w:rsidRDefault="001E3512" w:rsidP="001E3512">
            <w:pPr>
              <w:widowControl w:val="0"/>
              <w:autoSpaceDE w:val="0"/>
              <w:autoSpaceDN w:val="0"/>
              <w:adjustRightInd w:val="0"/>
              <w:rPr>
                <w:rFonts w:ascii="Times New Roman" w:hAnsi="Times New Roman" w:cs="Times New Roman"/>
                <w:sz w:val="24"/>
                <w:szCs w:val="28"/>
                <w:lang w:eastAsia="ru-RU"/>
              </w:rPr>
            </w:pPr>
            <w:proofErr w:type="spellStart"/>
            <w:r w:rsidRPr="001E3512">
              <w:rPr>
                <w:rFonts w:ascii="Times New Roman" w:hAnsi="Times New Roman" w:cs="Times New Roman"/>
                <w:sz w:val="24"/>
                <w:szCs w:val="28"/>
                <w:lang w:eastAsia="ru-RU"/>
              </w:rPr>
              <w:t>Логопедические</w:t>
            </w:r>
            <w:proofErr w:type="spellEnd"/>
            <w:r w:rsidRPr="001E3512">
              <w:rPr>
                <w:rFonts w:ascii="Times New Roman" w:hAnsi="Times New Roman" w:cs="Times New Roman"/>
                <w:sz w:val="24"/>
                <w:szCs w:val="28"/>
                <w:lang w:eastAsia="ru-RU"/>
              </w:rPr>
              <w:t xml:space="preserve"> </w:t>
            </w:r>
            <w:proofErr w:type="spellStart"/>
            <w:r w:rsidRPr="001E3512">
              <w:rPr>
                <w:rFonts w:ascii="Times New Roman" w:hAnsi="Times New Roman" w:cs="Times New Roman"/>
                <w:sz w:val="24"/>
                <w:szCs w:val="28"/>
                <w:lang w:eastAsia="ru-RU"/>
              </w:rPr>
              <w:t>занятия</w:t>
            </w:r>
            <w:proofErr w:type="spellEnd"/>
          </w:p>
        </w:tc>
        <w:tc>
          <w:tcPr>
            <w:tcW w:w="992" w:type="dxa"/>
          </w:tcPr>
          <w:p w:rsidR="001E3512" w:rsidRPr="001E3512" w:rsidRDefault="001E3512" w:rsidP="001E3512">
            <w:pPr>
              <w:jc w:val="center"/>
            </w:pPr>
            <w:r w:rsidRPr="001E3512">
              <w:rPr>
                <w:rFonts w:ascii="Times New Roman" w:hAnsi="Times New Roman" w:cs="Times New Roman"/>
                <w:sz w:val="24"/>
                <w:szCs w:val="24"/>
              </w:rPr>
              <w:t>1/34</w:t>
            </w:r>
          </w:p>
        </w:tc>
        <w:tc>
          <w:tcPr>
            <w:tcW w:w="1559" w:type="dxa"/>
          </w:tcPr>
          <w:p w:rsidR="001E3512" w:rsidRPr="001E3512" w:rsidRDefault="001E3512" w:rsidP="001E3512">
            <w:pPr>
              <w:jc w:val="center"/>
            </w:pPr>
            <w:r w:rsidRPr="001E3512">
              <w:rPr>
                <w:rFonts w:ascii="Times New Roman" w:hAnsi="Times New Roman" w:cs="Times New Roman"/>
                <w:sz w:val="24"/>
                <w:szCs w:val="24"/>
              </w:rPr>
              <w:t>1/34</w:t>
            </w:r>
          </w:p>
        </w:tc>
        <w:tc>
          <w:tcPr>
            <w:tcW w:w="1950" w:type="dxa"/>
          </w:tcPr>
          <w:p w:rsidR="001E3512" w:rsidRPr="001E3512" w:rsidRDefault="001E3512" w:rsidP="001E3512">
            <w:pPr>
              <w:jc w:val="center"/>
            </w:pPr>
          </w:p>
        </w:tc>
      </w:tr>
      <w:tr w:rsidR="001E3512" w:rsidRPr="001E3512" w:rsidTr="001E3512">
        <w:trPr>
          <w:trHeight w:val="239"/>
        </w:trPr>
        <w:tc>
          <w:tcPr>
            <w:tcW w:w="2802" w:type="dxa"/>
          </w:tcPr>
          <w:p w:rsidR="001E3512" w:rsidRPr="001E3512" w:rsidRDefault="001E3512" w:rsidP="001E3512">
            <w:pPr>
              <w:jc w:val="center"/>
              <w:rPr>
                <w:rFonts w:ascii="Times New Roman" w:hAnsi="Times New Roman" w:cs="Times New Roman"/>
                <w:i/>
                <w:sz w:val="24"/>
                <w:szCs w:val="24"/>
              </w:rPr>
            </w:pPr>
          </w:p>
        </w:tc>
        <w:tc>
          <w:tcPr>
            <w:tcW w:w="2268" w:type="dxa"/>
            <w:gridSpan w:val="2"/>
          </w:tcPr>
          <w:p w:rsidR="001E3512" w:rsidRPr="001E3512" w:rsidRDefault="001E3512" w:rsidP="001E3512">
            <w:pPr>
              <w:widowControl w:val="0"/>
              <w:autoSpaceDE w:val="0"/>
              <w:autoSpaceDN w:val="0"/>
              <w:adjustRightInd w:val="0"/>
              <w:rPr>
                <w:rFonts w:ascii="Times New Roman" w:hAnsi="Times New Roman" w:cs="Times New Roman"/>
                <w:sz w:val="24"/>
                <w:szCs w:val="28"/>
                <w:lang w:eastAsia="ru-RU"/>
              </w:rPr>
            </w:pPr>
          </w:p>
        </w:tc>
        <w:tc>
          <w:tcPr>
            <w:tcW w:w="992" w:type="dxa"/>
          </w:tcPr>
          <w:p w:rsidR="001E3512" w:rsidRPr="001E3512" w:rsidRDefault="001E3512" w:rsidP="001E3512">
            <w:pPr>
              <w:jc w:val="center"/>
              <w:rPr>
                <w:rFonts w:ascii="Times New Roman" w:hAnsi="Times New Roman" w:cs="Times New Roman"/>
                <w:sz w:val="24"/>
                <w:szCs w:val="24"/>
              </w:rPr>
            </w:pPr>
            <w:r w:rsidRPr="001E3512">
              <w:rPr>
                <w:rFonts w:ascii="Times New Roman" w:hAnsi="Times New Roman" w:cs="Times New Roman"/>
                <w:sz w:val="24"/>
                <w:szCs w:val="24"/>
              </w:rPr>
              <w:t>5/170</w:t>
            </w:r>
          </w:p>
        </w:tc>
        <w:tc>
          <w:tcPr>
            <w:tcW w:w="1559" w:type="dxa"/>
          </w:tcPr>
          <w:p w:rsidR="001E3512" w:rsidRPr="001E3512" w:rsidRDefault="001E3512" w:rsidP="001E3512">
            <w:pPr>
              <w:jc w:val="center"/>
              <w:rPr>
                <w:rFonts w:ascii="Times New Roman" w:hAnsi="Times New Roman" w:cs="Times New Roman"/>
                <w:sz w:val="24"/>
                <w:szCs w:val="24"/>
              </w:rPr>
            </w:pPr>
            <w:r w:rsidRPr="001E3512">
              <w:rPr>
                <w:rFonts w:ascii="Times New Roman" w:hAnsi="Times New Roman" w:cs="Times New Roman"/>
                <w:sz w:val="24"/>
                <w:szCs w:val="24"/>
              </w:rPr>
              <w:t>5/170</w:t>
            </w:r>
          </w:p>
        </w:tc>
        <w:tc>
          <w:tcPr>
            <w:tcW w:w="1950" w:type="dxa"/>
          </w:tcPr>
          <w:p w:rsidR="001E3512" w:rsidRPr="001E3512" w:rsidRDefault="001E3512" w:rsidP="001E3512">
            <w:pPr>
              <w:jc w:val="center"/>
            </w:pPr>
          </w:p>
        </w:tc>
      </w:tr>
      <w:tr w:rsidR="001E3512" w:rsidRPr="001E3512" w:rsidTr="001E3512">
        <w:trPr>
          <w:trHeight w:val="239"/>
        </w:trPr>
        <w:tc>
          <w:tcPr>
            <w:tcW w:w="5070" w:type="dxa"/>
            <w:gridSpan w:val="3"/>
          </w:tcPr>
          <w:p w:rsidR="001E3512" w:rsidRPr="001E3512" w:rsidRDefault="001E3512" w:rsidP="001E3512">
            <w:pPr>
              <w:widowControl w:val="0"/>
              <w:autoSpaceDE w:val="0"/>
              <w:autoSpaceDN w:val="0"/>
              <w:adjustRightInd w:val="0"/>
              <w:rPr>
                <w:rFonts w:ascii="Times New Roman" w:hAnsi="Times New Roman" w:cs="Times New Roman"/>
                <w:sz w:val="24"/>
                <w:szCs w:val="28"/>
                <w:lang w:eastAsia="ru-RU"/>
              </w:rPr>
            </w:pPr>
            <w:proofErr w:type="spellStart"/>
            <w:r w:rsidRPr="001E3512">
              <w:rPr>
                <w:rFonts w:ascii="Times New Roman" w:hAnsi="Times New Roman" w:cs="Times New Roman"/>
                <w:sz w:val="24"/>
                <w:szCs w:val="28"/>
                <w:lang w:eastAsia="ru-RU"/>
              </w:rPr>
              <w:t>Внеурочная</w:t>
            </w:r>
            <w:proofErr w:type="spellEnd"/>
            <w:r w:rsidRPr="001E3512">
              <w:rPr>
                <w:rFonts w:ascii="Times New Roman" w:hAnsi="Times New Roman" w:cs="Times New Roman"/>
                <w:sz w:val="24"/>
                <w:szCs w:val="28"/>
                <w:lang w:eastAsia="ru-RU"/>
              </w:rPr>
              <w:t xml:space="preserve"> </w:t>
            </w:r>
            <w:proofErr w:type="spellStart"/>
            <w:r w:rsidRPr="001E3512">
              <w:rPr>
                <w:rFonts w:ascii="Times New Roman" w:hAnsi="Times New Roman" w:cs="Times New Roman"/>
                <w:sz w:val="24"/>
                <w:szCs w:val="28"/>
                <w:lang w:eastAsia="ru-RU"/>
              </w:rPr>
              <w:t>деятельность</w:t>
            </w:r>
            <w:proofErr w:type="spellEnd"/>
            <w:r w:rsidRPr="001E3512">
              <w:rPr>
                <w:rFonts w:ascii="Times New Roman" w:hAnsi="Times New Roman" w:cs="Times New Roman"/>
                <w:sz w:val="24"/>
                <w:szCs w:val="28"/>
                <w:lang w:eastAsia="ru-RU"/>
              </w:rPr>
              <w:t>:</w:t>
            </w:r>
          </w:p>
        </w:tc>
        <w:tc>
          <w:tcPr>
            <w:tcW w:w="992" w:type="dxa"/>
          </w:tcPr>
          <w:p w:rsidR="001E3512" w:rsidRPr="001E3512" w:rsidRDefault="001E3512" w:rsidP="001E3512">
            <w:pPr>
              <w:jc w:val="center"/>
              <w:rPr>
                <w:rFonts w:ascii="Times New Roman" w:hAnsi="Times New Roman" w:cs="Times New Roman"/>
                <w:sz w:val="24"/>
                <w:szCs w:val="24"/>
              </w:rPr>
            </w:pPr>
          </w:p>
        </w:tc>
        <w:tc>
          <w:tcPr>
            <w:tcW w:w="1559" w:type="dxa"/>
          </w:tcPr>
          <w:p w:rsidR="001E3512" w:rsidRPr="001E3512" w:rsidRDefault="001E3512" w:rsidP="001E3512">
            <w:pPr>
              <w:jc w:val="center"/>
              <w:rPr>
                <w:rFonts w:ascii="Times New Roman" w:hAnsi="Times New Roman" w:cs="Times New Roman"/>
                <w:sz w:val="24"/>
                <w:szCs w:val="24"/>
              </w:rPr>
            </w:pPr>
          </w:p>
        </w:tc>
        <w:tc>
          <w:tcPr>
            <w:tcW w:w="1950" w:type="dxa"/>
          </w:tcPr>
          <w:p w:rsidR="001E3512" w:rsidRPr="001E3512" w:rsidRDefault="001E3512" w:rsidP="001E3512">
            <w:pPr>
              <w:jc w:val="center"/>
            </w:pPr>
          </w:p>
        </w:tc>
      </w:tr>
      <w:tr w:rsidR="001E3512" w:rsidRPr="001E3512" w:rsidTr="001E3512">
        <w:trPr>
          <w:trHeight w:val="239"/>
        </w:trPr>
        <w:tc>
          <w:tcPr>
            <w:tcW w:w="2943" w:type="dxa"/>
            <w:gridSpan w:val="2"/>
          </w:tcPr>
          <w:p w:rsidR="001E3512" w:rsidRPr="001E3512" w:rsidRDefault="001E3512" w:rsidP="001E3512">
            <w:pPr>
              <w:rPr>
                <w:rFonts w:ascii="Times New Roman" w:hAnsi="Times New Roman" w:cs="Times New Roman"/>
                <w:b/>
                <w:i/>
                <w:sz w:val="24"/>
                <w:szCs w:val="24"/>
              </w:rPr>
            </w:pPr>
            <w:proofErr w:type="spellStart"/>
            <w:r w:rsidRPr="001E3512">
              <w:rPr>
                <w:rFonts w:ascii="Times New Roman" w:hAnsi="Times New Roman" w:cs="Times New Roman"/>
                <w:b/>
                <w:i/>
                <w:sz w:val="24"/>
                <w:szCs w:val="24"/>
              </w:rPr>
              <w:t>Духовно-нравственное</w:t>
            </w:r>
            <w:proofErr w:type="spellEnd"/>
          </w:p>
        </w:tc>
        <w:tc>
          <w:tcPr>
            <w:tcW w:w="2127" w:type="dxa"/>
          </w:tcPr>
          <w:p w:rsidR="001E3512" w:rsidRPr="001E3512" w:rsidRDefault="001E3512" w:rsidP="001E3512">
            <w:pPr>
              <w:rPr>
                <w:rFonts w:ascii="Times New Roman" w:hAnsi="Times New Roman" w:cs="Times New Roman"/>
                <w:sz w:val="24"/>
                <w:szCs w:val="24"/>
              </w:rPr>
            </w:pPr>
            <w:r w:rsidRPr="001E3512">
              <w:rPr>
                <w:rFonts w:ascii="Times New Roman" w:hAnsi="Times New Roman" w:cs="Times New Roman"/>
                <w:sz w:val="24"/>
                <w:szCs w:val="24"/>
              </w:rPr>
              <w:t>«</w:t>
            </w:r>
            <w:proofErr w:type="spellStart"/>
            <w:r w:rsidRPr="001E3512">
              <w:rPr>
                <w:rFonts w:ascii="Times New Roman" w:hAnsi="Times New Roman" w:cs="Times New Roman"/>
                <w:sz w:val="24"/>
                <w:szCs w:val="24"/>
              </w:rPr>
              <w:t>Разговоры</w:t>
            </w:r>
            <w:proofErr w:type="spellEnd"/>
            <w:r w:rsidRPr="001E3512">
              <w:rPr>
                <w:rFonts w:ascii="Times New Roman" w:hAnsi="Times New Roman" w:cs="Times New Roman"/>
                <w:sz w:val="24"/>
                <w:szCs w:val="24"/>
              </w:rPr>
              <w:t xml:space="preserve"> о </w:t>
            </w:r>
            <w:proofErr w:type="spellStart"/>
            <w:r w:rsidRPr="001E3512">
              <w:rPr>
                <w:rFonts w:ascii="Times New Roman" w:hAnsi="Times New Roman" w:cs="Times New Roman"/>
                <w:sz w:val="24"/>
                <w:szCs w:val="24"/>
              </w:rPr>
              <w:t>важном</w:t>
            </w:r>
            <w:proofErr w:type="spellEnd"/>
            <w:r w:rsidRPr="001E3512">
              <w:rPr>
                <w:rFonts w:ascii="Times New Roman" w:hAnsi="Times New Roman" w:cs="Times New Roman"/>
                <w:sz w:val="24"/>
                <w:szCs w:val="24"/>
              </w:rPr>
              <w:t>»</w:t>
            </w:r>
          </w:p>
        </w:tc>
        <w:tc>
          <w:tcPr>
            <w:tcW w:w="992" w:type="dxa"/>
          </w:tcPr>
          <w:p w:rsidR="001E3512" w:rsidRPr="001E3512" w:rsidRDefault="001E3512" w:rsidP="001E3512">
            <w:pPr>
              <w:jc w:val="center"/>
            </w:pPr>
            <w:r w:rsidRPr="001E3512">
              <w:rPr>
                <w:rFonts w:ascii="Times New Roman" w:hAnsi="Times New Roman" w:cs="Times New Roman"/>
                <w:sz w:val="24"/>
                <w:szCs w:val="24"/>
              </w:rPr>
              <w:t>1/34</w:t>
            </w:r>
          </w:p>
        </w:tc>
        <w:tc>
          <w:tcPr>
            <w:tcW w:w="1559" w:type="dxa"/>
          </w:tcPr>
          <w:p w:rsidR="001E3512" w:rsidRPr="001E3512" w:rsidRDefault="001E3512" w:rsidP="001E3512">
            <w:pPr>
              <w:jc w:val="center"/>
            </w:pPr>
            <w:r w:rsidRPr="001E3512">
              <w:rPr>
                <w:rFonts w:ascii="Times New Roman" w:hAnsi="Times New Roman" w:cs="Times New Roman"/>
                <w:sz w:val="24"/>
                <w:szCs w:val="24"/>
              </w:rPr>
              <w:t>0,5/17</w:t>
            </w:r>
          </w:p>
        </w:tc>
        <w:tc>
          <w:tcPr>
            <w:tcW w:w="1950" w:type="dxa"/>
          </w:tcPr>
          <w:p w:rsidR="001E3512" w:rsidRPr="001E3512" w:rsidRDefault="001E3512" w:rsidP="001E3512">
            <w:pPr>
              <w:jc w:val="center"/>
            </w:pPr>
            <w:r w:rsidRPr="001E3512">
              <w:rPr>
                <w:rFonts w:ascii="Times New Roman" w:hAnsi="Times New Roman" w:cs="Times New Roman"/>
                <w:sz w:val="24"/>
                <w:szCs w:val="24"/>
              </w:rPr>
              <w:t>0,5/17</w:t>
            </w:r>
          </w:p>
        </w:tc>
      </w:tr>
      <w:tr w:rsidR="001E3512" w:rsidRPr="001E3512" w:rsidTr="001E3512">
        <w:trPr>
          <w:trHeight w:val="239"/>
        </w:trPr>
        <w:tc>
          <w:tcPr>
            <w:tcW w:w="2943" w:type="dxa"/>
            <w:gridSpan w:val="2"/>
          </w:tcPr>
          <w:p w:rsidR="001E3512" w:rsidRPr="001E3512" w:rsidRDefault="001E3512" w:rsidP="001E3512">
            <w:pPr>
              <w:rPr>
                <w:rFonts w:ascii="Times New Roman" w:hAnsi="Times New Roman" w:cs="Times New Roman"/>
                <w:b/>
                <w:i/>
                <w:sz w:val="24"/>
                <w:szCs w:val="24"/>
              </w:rPr>
            </w:pPr>
            <w:proofErr w:type="spellStart"/>
            <w:r w:rsidRPr="001E3512">
              <w:rPr>
                <w:rFonts w:ascii="Times New Roman" w:hAnsi="Times New Roman" w:cs="Times New Roman"/>
                <w:b/>
                <w:i/>
                <w:sz w:val="24"/>
                <w:szCs w:val="24"/>
              </w:rPr>
              <w:t>Общеинтеллектуальное</w:t>
            </w:r>
            <w:proofErr w:type="spellEnd"/>
          </w:p>
        </w:tc>
        <w:tc>
          <w:tcPr>
            <w:tcW w:w="2127" w:type="dxa"/>
          </w:tcPr>
          <w:p w:rsidR="001E3512" w:rsidRPr="001E3512" w:rsidRDefault="001E3512" w:rsidP="001E3512">
            <w:pPr>
              <w:rPr>
                <w:rFonts w:ascii="Times New Roman" w:hAnsi="Times New Roman" w:cs="Times New Roman"/>
                <w:sz w:val="24"/>
                <w:szCs w:val="24"/>
              </w:rPr>
            </w:pPr>
            <w:r w:rsidRPr="001E3512">
              <w:rPr>
                <w:rFonts w:ascii="Times New Roman" w:hAnsi="Times New Roman" w:cs="Times New Roman"/>
                <w:sz w:val="24"/>
                <w:szCs w:val="24"/>
              </w:rPr>
              <w:t>«</w:t>
            </w:r>
            <w:proofErr w:type="spellStart"/>
            <w:r w:rsidRPr="001E3512">
              <w:rPr>
                <w:rFonts w:ascii="Times New Roman" w:hAnsi="Times New Roman" w:cs="Times New Roman"/>
                <w:sz w:val="24"/>
                <w:szCs w:val="24"/>
              </w:rPr>
              <w:t>Финансовая</w:t>
            </w:r>
            <w:proofErr w:type="spellEnd"/>
            <w:r w:rsidRPr="001E3512">
              <w:rPr>
                <w:rFonts w:ascii="Times New Roman" w:hAnsi="Times New Roman" w:cs="Times New Roman"/>
                <w:sz w:val="24"/>
                <w:szCs w:val="24"/>
              </w:rPr>
              <w:t xml:space="preserve"> </w:t>
            </w:r>
            <w:proofErr w:type="spellStart"/>
            <w:r w:rsidRPr="001E3512">
              <w:rPr>
                <w:rFonts w:ascii="Times New Roman" w:hAnsi="Times New Roman" w:cs="Times New Roman"/>
                <w:sz w:val="24"/>
                <w:szCs w:val="24"/>
              </w:rPr>
              <w:t>грамотность</w:t>
            </w:r>
            <w:proofErr w:type="spellEnd"/>
            <w:r w:rsidRPr="001E3512">
              <w:rPr>
                <w:rFonts w:ascii="Times New Roman" w:hAnsi="Times New Roman" w:cs="Times New Roman"/>
                <w:sz w:val="24"/>
                <w:szCs w:val="24"/>
              </w:rPr>
              <w:t>»</w:t>
            </w:r>
          </w:p>
        </w:tc>
        <w:tc>
          <w:tcPr>
            <w:tcW w:w="992" w:type="dxa"/>
          </w:tcPr>
          <w:p w:rsidR="001E3512" w:rsidRPr="001E3512" w:rsidRDefault="001E3512" w:rsidP="001E3512">
            <w:pPr>
              <w:jc w:val="center"/>
            </w:pPr>
            <w:r w:rsidRPr="001E3512">
              <w:rPr>
                <w:rFonts w:ascii="Times New Roman" w:hAnsi="Times New Roman" w:cs="Times New Roman"/>
                <w:sz w:val="24"/>
                <w:szCs w:val="24"/>
              </w:rPr>
              <w:t>1/34</w:t>
            </w:r>
          </w:p>
        </w:tc>
        <w:tc>
          <w:tcPr>
            <w:tcW w:w="1559" w:type="dxa"/>
          </w:tcPr>
          <w:p w:rsidR="001E3512" w:rsidRPr="001E3512" w:rsidRDefault="001E3512" w:rsidP="001E3512">
            <w:pPr>
              <w:jc w:val="center"/>
            </w:pPr>
            <w:r w:rsidRPr="001E3512">
              <w:rPr>
                <w:rFonts w:ascii="Times New Roman" w:hAnsi="Times New Roman" w:cs="Times New Roman"/>
                <w:sz w:val="24"/>
                <w:szCs w:val="24"/>
              </w:rPr>
              <w:t>0,5/17</w:t>
            </w:r>
          </w:p>
        </w:tc>
        <w:tc>
          <w:tcPr>
            <w:tcW w:w="1950" w:type="dxa"/>
          </w:tcPr>
          <w:p w:rsidR="001E3512" w:rsidRPr="001E3512" w:rsidRDefault="001E3512" w:rsidP="001E3512">
            <w:pPr>
              <w:jc w:val="center"/>
            </w:pPr>
            <w:r w:rsidRPr="001E3512">
              <w:rPr>
                <w:rFonts w:ascii="Times New Roman" w:hAnsi="Times New Roman" w:cs="Times New Roman"/>
                <w:sz w:val="24"/>
                <w:szCs w:val="24"/>
              </w:rPr>
              <w:t>0,5/17</w:t>
            </w:r>
          </w:p>
        </w:tc>
      </w:tr>
      <w:tr w:rsidR="001E3512" w:rsidRPr="001E3512" w:rsidTr="001E3512">
        <w:trPr>
          <w:trHeight w:val="239"/>
        </w:trPr>
        <w:tc>
          <w:tcPr>
            <w:tcW w:w="2943" w:type="dxa"/>
            <w:gridSpan w:val="2"/>
          </w:tcPr>
          <w:p w:rsidR="001E3512" w:rsidRPr="001E3512" w:rsidRDefault="001E3512" w:rsidP="001E3512">
            <w:pPr>
              <w:rPr>
                <w:rFonts w:ascii="Times New Roman" w:hAnsi="Times New Roman" w:cs="Times New Roman"/>
                <w:b/>
                <w:i/>
                <w:sz w:val="24"/>
                <w:szCs w:val="24"/>
              </w:rPr>
            </w:pPr>
            <w:proofErr w:type="spellStart"/>
            <w:r w:rsidRPr="001E3512">
              <w:rPr>
                <w:rFonts w:ascii="Times New Roman" w:hAnsi="Times New Roman" w:cs="Times New Roman"/>
                <w:b/>
                <w:i/>
                <w:sz w:val="24"/>
                <w:szCs w:val="24"/>
              </w:rPr>
              <w:t>Общекультурное</w:t>
            </w:r>
            <w:proofErr w:type="spellEnd"/>
          </w:p>
        </w:tc>
        <w:tc>
          <w:tcPr>
            <w:tcW w:w="2127" w:type="dxa"/>
          </w:tcPr>
          <w:p w:rsidR="001E3512" w:rsidRPr="001E3512" w:rsidRDefault="001E3512" w:rsidP="00EC4F5F">
            <w:pPr>
              <w:rPr>
                <w:rFonts w:ascii="Times New Roman" w:hAnsi="Times New Roman" w:cs="Times New Roman"/>
                <w:sz w:val="24"/>
                <w:szCs w:val="24"/>
              </w:rPr>
            </w:pPr>
            <w:r w:rsidRPr="001E3512">
              <w:rPr>
                <w:rFonts w:ascii="Times New Roman" w:hAnsi="Times New Roman" w:cs="Times New Roman"/>
                <w:sz w:val="24"/>
                <w:szCs w:val="24"/>
              </w:rPr>
              <w:t>«</w:t>
            </w:r>
            <w:r w:rsidR="00EC4F5F">
              <w:rPr>
                <w:rFonts w:ascii="Times New Roman" w:hAnsi="Times New Roman" w:cs="Times New Roman"/>
                <w:sz w:val="24"/>
                <w:szCs w:val="24"/>
                <w:lang w:val="ru-RU"/>
              </w:rPr>
              <w:t>Природа</w:t>
            </w:r>
            <w:r w:rsidRPr="001E3512">
              <w:rPr>
                <w:rFonts w:ascii="Times New Roman" w:hAnsi="Times New Roman" w:cs="Times New Roman"/>
                <w:sz w:val="24"/>
                <w:szCs w:val="24"/>
              </w:rPr>
              <w:t xml:space="preserve">  </w:t>
            </w:r>
            <w:proofErr w:type="spellStart"/>
            <w:r w:rsidRPr="001E3512">
              <w:rPr>
                <w:rFonts w:ascii="Times New Roman" w:hAnsi="Times New Roman" w:cs="Times New Roman"/>
                <w:sz w:val="24"/>
                <w:szCs w:val="24"/>
              </w:rPr>
              <w:t>родного</w:t>
            </w:r>
            <w:proofErr w:type="spellEnd"/>
            <w:r w:rsidRPr="001E3512">
              <w:rPr>
                <w:rFonts w:ascii="Times New Roman" w:hAnsi="Times New Roman" w:cs="Times New Roman"/>
                <w:sz w:val="24"/>
                <w:szCs w:val="24"/>
              </w:rPr>
              <w:t xml:space="preserve"> </w:t>
            </w:r>
            <w:proofErr w:type="spellStart"/>
            <w:r w:rsidRPr="001E3512">
              <w:rPr>
                <w:rFonts w:ascii="Times New Roman" w:hAnsi="Times New Roman" w:cs="Times New Roman"/>
                <w:sz w:val="24"/>
                <w:szCs w:val="24"/>
              </w:rPr>
              <w:t>края</w:t>
            </w:r>
            <w:proofErr w:type="spellEnd"/>
            <w:r w:rsidRPr="001E3512">
              <w:rPr>
                <w:rFonts w:ascii="Times New Roman" w:hAnsi="Times New Roman" w:cs="Times New Roman"/>
                <w:sz w:val="24"/>
                <w:szCs w:val="24"/>
              </w:rPr>
              <w:t>»</w:t>
            </w:r>
          </w:p>
        </w:tc>
        <w:tc>
          <w:tcPr>
            <w:tcW w:w="992" w:type="dxa"/>
          </w:tcPr>
          <w:p w:rsidR="001E3512" w:rsidRPr="001E3512" w:rsidRDefault="001E3512" w:rsidP="001E3512">
            <w:pPr>
              <w:jc w:val="center"/>
            </w:pPr>
            <w:r w:rsidRPr="001E3512">
              <w:rPr>
                <w:rFonts w:ascii="Times New Roman" w:hAnsi="Times New Roman" w:cs="Times New Roman"/>
                <w:sz w:val="24"/>
                <w:szCs w:val="24"/>
              </w:rPr>
              <w:t>1/34</w:t>
            </w:r>
          </w:p>
        </w:tc>
        <w:tc>
          <w:tcPr>
            <w:tcW w:w="1559" w:type="dxa"/>
          </w:tcPr>
          <w:p w:rsidR="001E3512" w:rsidRPr="001E3512" w:rsidRDefault="001E3512" w:rsidP="001E3512">
            <w:pPr>
              <w:jc w:val="center"/>
            </w:pPr>
            <w:r w:rsidRPr="001E3512">
              <w:rPr>
                <w:rFonts w:ascii="Times New Roman" w:hAnsi="Times New Roman" w:cs="Times New Roman"/>
                <w:sz w:val="24"/>
                <w:szCs w:val="24"/>
              </w:rPr>
              <w:t>0,5/17</w:t>
            </w:r>
          </w:p>
        </w:tc>
        <w:tc>
          <w:tcPr>
            <w:tcW w:w="1950" w:type="dxa"/>
          </w:tcPr>
          <w:p w:rsidR="001E3512" w:rsidRPr="001E3512" w:rsidRDefault="001E3512" w:rsidP="001E3512">
            <w:pPr>
              <w:jc w:val="center"/>
            </w:pPr>
            <w:r w:rsidRPr="001E3512">
              <w:rPr>
                <w:rFonts w:ascii="Times New Roman" w:hAnsi="Times New Roman" w:cs="Times New Roman"/>
                <w:sz w:val="24"/>
                <w:szCs w:val="24"/>
              </w:rPr>
              <w:t>0,5/17</w:t>
            </w:r>
          </w:p>
        </w:tc>
      </w:tr>
      <w:tr w:rsidR="0015318B" w:rsidRPr="001E3512" w:rsidTr="001E3512">
        <w:trPr>
          <w:trHeight w:val="239"/>
        </w:trPr>
        <w:tc>
          <w:tcPr>
            <w:tcW w:w="2943" w:type="dxa"/>
            <w:gridSpan w:val="2"/>
            <w:vMerge w:val="restart"/>
          </w:tcPr>
          <w:p w:rsidR="0015318B" w:rsidRPr="00EC4F5F" w:rsidRDefault="0015318B" w:rsidP="001E3512">
            <w:pPr>
              <w:rPr>
                <w:rFonts w:ascii="Times New Roman" w:hAnsi="Times New Roman" w:cs="Times New Roman"/>
                <w:b/>
                <w:i/>
                <w:sz w:val="24"/>
                <w:szCs w:val="24"/>
                <w:lang w:val="ru-RU"/>
              </w:rPr>
            </w:pPr>
            <w:r>
              <w:rPr>
                <w:rFonts w:ascii="Times New Roman" w:hAnsi="Times New Roman" w:cs="Times New Roman"/>
                <w:b/>
                <w:i/>
                <w:sz w:val="24"/>
                <w:szCs w:val="24"/>
                <w:lang w:val="ru-RU"/>
              </w:rPr>
              <w:t>Социальное</w:t>
            </w:r>
          </w:p>
        </w:tc>
        <w:tc>
          <w:tcPr>
            <w:tcW w:w="2127" w:type="dxa"/>
          </w:tcPr>
          <w:p w:rsidR="0015318B" w:rsidRPr="00EC4F5F" w:rsidRDefault="0015318B" w:rsidP="001E3512">
            <w:pPr>
              <w:rPr>
                <w:rFonts w:ascii="Times New Roman" w:hAnsi="Times New Roman" w:cs="Times New Roman"/>
                <w:sz w:val="24"/>
                <w:szCs w:val="24"/>
                <w:lang w:val="ru-RU"/>
              </w:rPr>
            </w:pPr>
            <w:r>
              <w:rPr>
                <w:rFonts w:ascii="Times New Roman" w:hAnsi="Times New Roman" w:cs="Times New Roman"/>
                <w:sz w:val="24"/>
                <w:szCs w:val="24"/>
                <w:lang w:val="ru-RU"/>
              </w:rPr>
              <w:t>«</w:t>
            </w:r>
            <w:proofErr w:type="spellStart"/>
            <w:proofErr w:type="gramStart"/>
            <w:r>
              <w:rPr>
                <w:rFonts w:ascii="Times New Roman" w:hAnsi="Times New Roman" w:cs="Times New Roman"/>
                <w:sz w:val="24"/>
                <w:szCs w:val="24"/>
                <w:lang w:val="ru-RU"/>
              </w:rPr>
              <w:t>Я-гражданин</w:t>
            </w:r>
            <w:proofErr w:type="spellEnd"/>
            <w:proofErr w:type="gramEnd"/>
            <w:r>
              <w:rPr>
                <w:rFonts w:ascii="Times New Roman" w:hAnsi="Times New Roman" w:cs="Times New Roman"/>
                <w:sz w:val="24"/>
                <w:szCs w:val="24"/>
                <w:lang w:val="ru-RU"/>
              </w:rPr>
              <w:t>»</w:t>
            </w:r>
          </w:p>
        </w:tc>
        <w:tc>
          <w:tcPr>
            <w:tcW w:w="992" w:type="dxa"/>
          </w:tcPr>
          <w:p w:rsidR="0015318B" w:rsidRPr="001E3512" w:rsidRDefault="0015318B" w:rsidP="0015318B">
            <w:pPr>
              <w:jc w:val="center"/>
            </w:pPr>
            <w:r w:rsidRPr="001E3512">
              <w:rPr>
                <w:rFonts w:ascii="Times New Roman" w:hAnsi="Times New Roman" w:cs="Times New Roman"/>
                <w:sz w:val="24"/>
                <w:szCs w:val="24"/>
              </w:rPr>
              <w:t>1/34</w:t>
            </w:r>
          </w:p>
        </w:tc>
        <w:tc>
          <w:tcPr>
            <w:tcW w:w="1559" w:type="dxa"/>
          </w:tcPr>
          <w:p w:rsidR="0015318B" w:rsidRPr="001E3512" w:rsidRDefault="0015318B" w:rsidP="0015318B">
            <w:pPr>
              <w:jc w:val="center"/>
            </w:pPr>
            <w:r w:rsidRPr="001E3512">
              <w:rPr>
                <w:rFonts w:ascii="Times New Roman" w:hAnsi="Times New Roman" w:cs="Times New Roman"/>
                <w:sz w:val="24"/>
                <w:szCs w:val="24"/>
              </w:rPr>
              <w:t>0,5/17</w:t>
            </w:r>
          </w:p>
        </w:tc>
        <w:tc>
          <w:tcPr>
            <w:tcW w:w="1950" w:type="dxa"/>
          </w:tcPr>
          <w:p w:rsidR="0015318B" w:rsidRPr="001E3512" w:rsidRDefault="0015318B" w:rsidP="0015318B">
            <w:pPr>
              <w:jc w:val="center"/>
            </w:pPr>
            <w:r w:rsidRPr="001E3512">
              <w:rPr>
                <w:rFonts w:ascii="Times New Roman" w:hAnsi="Times New Roman" w:cs="Times New Roman"/>
                <w:sz w:val="24"/>
                <w:szCs w:val="24"/>
              </w:rPr>
              <w:t>0,5/17</w:t>
            </w:r>
          </w:p>
        </w:tc>
      </w:tr>
      <w:tr w:rsidR="0015318B" w:rsidRPr="001E3512" w:rsidTr="001E3512">
        <w:trPr>
          <w:trHeight w:val="239"/>
        </w:trPr>
        <w:tc>
          <w:tcPr>
            <w:tcW w:w="2943" w:type="dxa"/>
            <w:gridSpan w:val="2"/>
            <w:vMerge/>
          </w:tcPr>
          <w:p w:rsidR="0015318B" w:rsidRPr="001E3512" w:rsidRDefault="0015318B" w:rsidP="001E3512">
            <w:pPr>
              <w:rPr>
                <w:rFonts w:ascii="Times New Roman" w:hAnsi="Times New Roman" w:cs="Times New Roman"/>
                <w:b/>
                <w:i/>
                <w:sz w:val="24"/>
                <w:szCs w:val="24"/>
              </w:rPr>
            </w:pPr>
          </w:p>
        </w:tc>
        <w:tc>
          <w:tcPr>
            <w:tcW w:w="2127" w:type="dxa"/>
          </w:tcPr>
          <w:p w:rsidR="0015318B" w:rsidRPr="00EC4F5F" w:rsidRDefault="0015318B" w:rsidP="009B6663">
            <w:pPr>
              <w:rPr>
                <w:rFonts w:ascii="Times New Roman" w:hAnsi="Times New Roman" w:cs="Times New Roman"/>
                <w:sz w:val="24"/>
                <w:szCs w:val="24"/>
                <w:lang w:val="ru-RU"/>
              </w:rPr>
            </w:pPr>
            <w:r>
              <w:rPr>
                <w:rFonts w:ascii="Times New Roman" w:hAnsi="Times New Roman" w:cs="Times New Roman"/>
                <w:sz w:val="24"/>
                <w:szCs w:val="24"/>
                <w:lang w:val="ru-RU"/>
              </w:rPr>
              <w:t>«По ступенькам  добра»</w:t>
            </w:r>
          </w:p>
        </w:tc>
        <w:tc>
          <w:tcPr>
            <w:tcW w:w="992" w:type="dxa"/>
          </w:tcPr>
          <w:p w:rsidR="0015318B" w:rsidRPr="001E3512" w:rsidRDefault="0015318B" w:rsidP="0015318B">
            <w:pPr>
              <w:jc w:val="center"/>
            </w:pPr>
            <w:r w:rsidRPr="001E3512">
              <w:rPr>
                <w:rFonts w:ascii="Times New Roman" w:hAnsi="Times New Roman" w:cs="Times New Roman"/>
                <w:sz w:val="24"/>
                <w:szCs w:val="24"/>
              </w:rPr>
              <w:t>1/34</w:t>
            </w:r>
          </w:p>
        </w:tc>
        <w:tc>
          <w:tcPr>
            <w:tcW w:w="1559" w:type="dxa"/>
          </w:tcPr>
          <w:p w:rsidR="0015318B" w:rsidRPr="001E3512" w:rsidRDefault="0015318B" w:rsidP="0015318B">
            <w:pPr>
              <w:jc w:val="center"/>
            </w:pPr>
            <w:r w:rsidRPr="001E3512">
              <w:rPr>
                <w:rFonts w:ascii="Times New Roman" w:hAnsi="Times New Roman" w:cs="Times New Roman"/>
                <w:sz w:val="24"/>
                <w:szCs w:val="24"/>
              </w:rPr>
              <w:t>0,5/17</w:t>
            </w:r>
          </w:p>
        </w:tc>
        <w:tc>
          <w:tcPr>
            <w:tcW w:w="1950" w:type="dxa"/>
          </w:tcPr>
          <w:p w:rsidR="0015318B" w:rsidRPr="001E3512" w:rsidRDefault="0015318B" w:rsidP="0015318B">
            <w:pPr>
              <w:jc w:val="center"/>
            </w:pPr>
            <w:r w:rsidRPr="001E3512">
              <w:rPr>
                <w:rFonts w:ascii="Times New Roman" w:hAnsi="Times New Roman" w:cs="Times New Roman"/>
                <w:sz w:val="24"/>
                <w:szCs w:val="24"/>
              </w:rPr>
              <w:t>0,5/17</w:t>
            </w:r>
          </w:p>
        </w:tc>
      </w:tr>
      <w:tr w:rsidR="001E3512" w:rsidRPr="001E3512" w:rsidTr="001E3512">
        <w:trPr>
          <w:trHeight w:val="239"/>
        </w:trPr>
        <w:tc>
          <w:tcPr>
            <w:tcW w:w="2943" w:type="dxa"/>
            <w:gridSpan w:val="2"/>
          </w:tcPr>
          <w:p w:rsidR="001E3512" w:rsidRPr="001E3512" w:rsidRDefault="001E3512" w:rsidP="001E3512">
            <w:pPr>
              <w:rPr>
                <w:rFonts w:ascii="Times New Roman" w:hAnsi="Times New Roman" w:cs="Times New Roman"/>
                <w:b/>
                <w:i/>
                <w:sz w:val="24"/>
                <w:szCs w:val="24"/>
              </w:rPr>
            </w:pPr>
          </w:p>
        </w:tc>
        <w:tc>
          <w:tcPr>
            <w:tcW w:w="2127" w:type="dxa"/>
          </w:tcPr>
          <w:p w:rsidR="001E3512" w:rsidRPr="001E3512" w:rsidRDefault="001E3512" w:rsidP="001E3512">
            <w:pPr>
              <w:rPr>
                <w:rFonts w:ascii="Times New Roman" w:hAnsi="Times New Roman" w:cs="Times New Roman"/>
                <w:sz w:val="24"/>
                <w:szCs w:val="24"/>
              </w:rPr>
            </w:pPr>
          </w:p>
        </w:tc>
        <w:tc>
          <w:tcPr>
            <w:tcW w:w="992" w:type="dxa"/>
          </w:tcPr>
          <w:p w:rsidR="001E3512" w:rsidRPr="009B6663" w:rsidRDefault="009B6663" w:rsidP="001E3512">
            <w:pPr>
              <w:jc w:val="center"/>
              <w:rPr>
                <w:rFonts w:ascii="Times New Roman" w:hAnsi="Times New Roman" w:cs="Times New Roman"/>
                <w:sz w:val="24"/>
                <w:szCs w:val="24"/>
                <w:lang w:val="ru-RU"/>
              </w:rPr>
            </w:pPr>
            <w:r>
              <w:rPr>
                <w:rFonts w:ascii="Times New Roman" w:hAnsi="Times New Roman" w:cs="Times New Roman"/>
                <w:sz w:val="24"/>
                <w:szCs w:val="24"/>
                <w:lang w:val="ru-RU"/>
              </w:rPr>
              <w:t>5/170</w:t>
            </w:r>
          </w:p>
        </w:tc>
        <w:tc>
          <w:tcPr>
            <w:tcW w:w="1559" w:type="dxa"/>
          </w:tcPr>
          <w:p w:rsidR="001E3512" w:rsidRPr="009B6663" w:rsidRDefault="009B6663" w:rsidP="001E3512">
            <w:pPr>
              <w:jc w:val="center"/>
              <w:rPr>
                <w:rFonts w:ascii="Times New Roman" w:hAnsi="Times New Roman" w:cs="Times New Roman"/>
                <w:sz w:val="24"/>
                <w:szCs w:val="24"/>
                <w:lang w:val="ru-RU"/>
              </w:rPr>
            </w:pPr>
            <w:r>
              <w:rPr>
                <w:rFonts w:ascii="Times New Roman" w:hAnsi="Times New Roman" w:cs="Times New Roman"/>
                <w:sz w:val="24"/>
                <w:szCs w:val="24"/>
                <w:lang w:val="ru-RU"/>
              </w:rPr>
              <w:t>2</w:t>
            </w:r>
            <w:r>
              <w:rPr>
                <w:rFonts w:ascii="Times New Roman" w:hAnsi="Times New Roman" w:cs="Times New Roman"/>
                <w:sz w:val="24"/>
                <w:szCs w:val="24"/>
              </w:rPr>
              <w:t>.5/</w:t>
            </w:r>
            <w:r>
              <w:rPr>
                <w:rFonts w:ascii="Times New Roman" w:hAnsi="Times New Roman" w:cs="Times New Roman"/>
                <w:sz w:val="24"/>
                <w:szCs w:val="24"/>
                <w:lang w:val="ru-RU"/>
              </w:rPr>
              <w:t>85</w:t>
            </w:r>
          </w:p>
        </w:tc>
        <w:tc>
          <w:tcPr>
            <w:tcW w:w="1950" w:type="dxa"/>
          </w:tcPr>
          <w:p w:rsidR="001E3512" w:rsidRPr="009B6663" w:rsidRDefault="009B6663" w:rsidP="001E3512">
            <w:pPr>
              <w:jc w:val="center"/>
              <w:rPr>
                <w:rFonts w:ascii="Times New Roman" w:hAnsi="Times New Roman" w:cs="Times New Roman"/>
                <w:sz w:val="24"/>
                <w:szCs w:val="24"/>
                <w:lang w:val="ru-RU"/>
              </w:rPr>
            </w:pPr>
            <w:r w:rsidRPr="009B6663">
              <w:rPr>
                <w:rFonts w:ascii="Times New Roman" w:hAnsi="Times New Roman" w:cs="Times New Roman"/>
                <w:sz w:val="24"/>
                <w:szCs w:val="24"/>
                <w:lang w:val="ru-RU"/>
              </w:rPr>
              <w:t>2</w:t>
            </w:r>
            <w:r w:rsidRPr="009B6663">
              <w:rPr>
                <w:rFonts w:ascii="Times New Roman" w:hAnsi="Times New Roman" w:cs="Times New Roman"/>
                <w:sz w:val="24"/>
                <w:szCs w:val="24"/>
              </w:rPr>
              <w:t>,5/</w:t>
            </w:r>
            <w:r w:rsidRPr="009B6663">
              <w:rPr>
                <w:rFonts w:ascii="Times New Roman" w:hAnsi="Times New Roman" w:cs="Times New Roman"/>
                <w:sz w:val="24"/>
                <w:szCs w:val="24"/>
                <w:lang w:val="ru-RU"/>
              </w:rPr>
              <w:t>85</w:t>
            </w:r>
          </w:p>
        </w:tc>
      </w:tr>
    </w:tbl>
    <w:p w:rsidR="001E3512" w:rsidRPr="001E3512" w:rsidRDefault="001E3512" w:rsidP="001E3512">
      <w:pPr>
        <w:jc w:val="center"/>
      </w:pPr>
    </w:p>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 xml:space="preserve">С учебным планом </w:t>
      </w:r>
      <w:proofErr w:type="gramStart"/>
      <w:r w:rsidRPr="001E3512">
        <w:rPr>
          <w:rFonts w:ascii="Times New Roman" w:hAnsi="Times New Roman" w:cs="Times New Roman"/>
          <w:sz w:val="24"/>
          <w:szCs w:val="24"/>
        </w:rPr>
        <w:t>ознакомлены</w:t>
      </w:r>
      <w:proofErr w:type="gramEnd"/>
      <w:r w:rsidRPr="001E3512">
        <w:rPr>
          <w:rFonts w:ascii="Times New Roman" w:hAnsi="Times New Roman" w:cs="Times New Roman"/>
          <w:sz w:val="24"/>
          <w:szCs w:val="24"/>
        </w:rPr>
        <w:t xml:space="preserve"> ______________________ / ___________________/</w:t>
      </w:r>
    </w:p>
    <w:p w:rsidR="001E3512" w:rsidRPr="001E3512" w:rsidRDefault="001E3512" w:rsidP="001E3512">
      <w:pPr>
        <w:jc w:val="center"/>
        <w:rPr>
          <w:rFonts w:ascii="Times New Roman" w:hAnsi="Times New Roman" w:cs="Times New Roman"/>
          <w:i/>
          <w:sz w:val="24"/>
          <w:szCs w:val="24"/>
        </w:rPr>
      </w:pPr>
      <w:r w:rsidRPr="001E3512">
        <w:rPr>
          <w:rFonts w:ascii="Times New Roman" w:hAnsi="Times New Roman" w:cs="Times New Roman"/>
          <w:sz w:val="24"/>
          <w:szCs w:val="24"/>
        </w:rPr>
        <w:tab/>
      </w:r>
      <w:r w:rsidRPr="001E3512">
        <w:rPr>
          <w:rFonts w:ascii="Times New Roman" w:hAnsi="Times New Roman" w:cs="Times New Roman"/>
          <w:sz w:val="24"/>
          <w:szCs w:val="24"/>
        </w:rPr>
        <w:tab/>
      </w:r>
      <w:r w:rsidRPr="001E3512">
        <w:rPr>
          <w:rFonts w:ascii="Times New Roman" w:hAnsi="Times New Roman" w:cs="Times New Roman"/>
          <w:sz w:val="24"/>
          <w:szCs w:val="24"/>
        </w:rPr>
        <w:tab/>
      </w:r>
      <w:r w:rsidRPr="001E3512">
        <w:rPr>
          <w:rFonts w:ascii="Times New Roman" w:hAnsi="Times New Roman" w:cs="Times New Roman"/>
          <w:sz w:val="24"/>
          <w:szCs w:val="24"/>
        </w:rPr>
        <w:tab/>
      </w:r>
      <w:r w:rsidRPr="001E3512">
        <w:rPr>
          <w:rFonts w:ascii="Times New Roman" w:hAnsi="Times New Roman" w:cs="Times New Roman"/>
          <w:sz w:val="24"/>
          <w:szCs w:val="24"/>
        </w:rPr>
        <w:tab/>
      </w:r>
      <w:r w:rsidRPr="001E3512">
        <w:rPr>
          <w:rFonts w:ascii="Times New Roman" w:hAnsi="Times New Roman" w:cs="Times New Roman"/>
          <w:sz w:val="24"/>
          <w:szCs w:val="24"/>
        </w:rPr>
        <w:tab/>
      </w:r>
      <w:r w:rsidRPr="001E3512">
        <w:rPr>
          <w:rFonts w:ascii="Times New Roman" w:hAnsi="Times New Roman" w:cs="Times New Roman"/>
          <w:sz w:val="24"/>
          <w:szCs w:val="24"/>
        </w:rPr>
        <w:tab/>
        <w:t>(Ф.И.О. родителей)</w:t>
      </w:r>
    </w:p>
    <w:p w:rsidR="001E3512" w:rsidRPr="001E3512" w:rsidRDefault="001E3512" w:rsidP="001E3512"/>
    <w:p w:rsidR="001E3512" w:rsidRPr="001E3512" w:rsidRDefault="001E3512" w:rsidP="001E3512"/>
    <w:p w:rsidR="001E3512" w:rsidRDefault="001E3512" w:rsidP="00D3680A"/>
    <w:sectPr w:rsidR="001E3512" w:rsidSect="005B0E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18B" w:rsidRDefault="0015318B" w:rsidP="00D3680A">
      <w:pPr>
        <w:spacing w:after="0" w:line="240" w:lineRule="auto"/>
      </w:pPr>
      <w:r>
        <w:separator/>
      </w:r>
    </w:p>
  </w:endnote>
  <w:endnote w:type="continuationSeparator" w:id="0">
    <w:p w:rsidR="0015318B" w:rsidRDefault="0015318B" w:rsidP="00D368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18B" w:rsidRDefault="0015318B" w:rsidP="00D3680A">
      <w:pPr>
        <w:spacing w:after="0" w:line="240" w:lineRule="auto"/>
      </w:pPr>
      <w:r>
        <w:separator/>
      </w:r>
    </w:p>
  </w:footnote>
  <w:footnote w:type="continuationSeparator" w:id="0">
    <w:p w:rsidR="0015318B" w:rsidRDefault="0015318B" w:rsidP="00D368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C92C0F"/>
    <w:multiLevelType w:val="hybridMultilevel"/>
    <w:tmpl w:val="34563150"/>
    <w:lvl w:ilvl="0" w:tplc="7188C7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D3680A"/>
    <w:rsid w:val="0015318B"/>
    <w:rsid w:val="001E3512"/>
    <w:rsid w:val="002701CC"/>
    <w:rsid w:val="00401B92"/>
    <w:rsid w:val="004378F1"/>
    <w:rsid w:val="00482949"/>
    <w:rsid w:val="004A2543"/>
    <w:rsid w:val="004B1F15"/>
    <w:rsid w:val="0050420E"/>
    <w:rsid w:val="00592A6E"/>
    <w:rsid w:val="005B0E51"/>
    <w:rsid w:val="0060311C"/>
    <w:rsid w:val="00634FA3"/>
    <w:rsid w:val="00707748"/>
    <w:rsid w:val="00740BAB"/>
    <w:rsid w:val="00865121"/>
    <w:rsid w:val="0088161A"/>
    <w:rsid w:val="008E55B4"/>
    <w:rsid w:val="009B6663"/>
    <w:rsid w:val="00B00424"/>
    <w:rsid w:val="00C139A1"/>
    <w:rsid w:val="00C95573"/>
    <w:rsid w:val="00CE36B8"/>
    <w:rsid w:val="00D06F65"/>
    <w:rsid w:val="00D3680A"/>
    <w:rsid w:val="00E60470"/>
    <w:rsid w:val="00EC4F5F"/>
    <w:rsid w:val="00F14B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80A"/>
  </w:style>
  <w:style w:type="paragraph" w:styleId="1">
    <w:name w:val="heading 1"/>
    <w:basedOn w:val="a"/>
    <w:next w:val="a"/>
    <w:link w:val="10"/>
    <w:uiPriority w:val="9"/>
    <w:qFormat/>
    <w:rsid w:val="00D368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680A"/>
    <w:rPr>
      <w:rFonts w:asciiTheme="majorHAnsi" w:eastAsiaTheme="majorEastAsia" w:hAnsiTheme="majorHAnsi" w:cstheme="majorBidi"/>
      <w:b/>
      <w:bCs/>
      <w:color w:val="365F91" w:themeColor="accent1" w:themeShade="BF"/>
      <w:sz w:val="28"/>
      <w:szCs w:val="28"/>
    </w:rPr>
  </w:style>
  <w:style w:type="paragraph" w:styleId="a3">
    <w:name w:val="footnote text"/>
    <w:basedOn w:val="a"/>
    <w:link w:val="a4"/>
    <w:uiPriority w:val="99"/>
    <w:semiHidden/>
    <w:unhideWhenUsed/>
    <w:rsid w:val="00D3680A"/>
    <w:pPr>
      <w:spacing w:after="0" w:line="240" w:lineRule="auto"/>
    </w:pPr>
    <w:rPr>
      <w:sz w:val="20"/>
      <w:szCs w:val="20"/>
    </w:rPr>
  </w:style>
  <w:style w:type="character" w:customStyle="1" w:styleId="a4">
    <w:name w:val="Текст сноски Знак"/>
    <w:basedOn w:val="a0"/>
    <w:link w:val="a3"/>
    <w:uiPriority w:val="99"/>
    <w:semiHidden/>
    <w:rsid w:val="00D3680A"/>
    <w:rPr>
      <w:sz w:val="20"/>
      <w:szCs w:val="20"/>
    </w:rPr>
  </w:style>
  <w:style w:type="character" w:styleId="a5">
    <w:name w:val="footnote reference"/>
    <w:uiPriority w:val="99"/>
    <w:rsid w:val="00D3680A"/>
    <w:rPr>
      <w:vertAlign w:val="superscript"/>
    </w:rPr>
  </w:style>
  <w:style w:type="table" w:styleId="a6">
    <w:name w:val="Table Grid"/>
    <w:basedOn w:val="a1"/>
    <w:uiPriority w:val="59"/>
    <w:rsid w:val="001E3512"/>
    <w:pPr>
      <w:spacing w:after="0" w:line="240" w:lineRule="auto"/>
      <w:jc w:val="both"/>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80A"/>
  </w:style>
  <w:style w:type="paragraph" w:styleId="1">
    <w:name w:val="heading 1"/>
    <w:basedOn w:val="a"/>
    <w:next w:val="a"/>
    <w:link w:val="10"/>
    <w:uiPriority w:val="9"/>
    <w:qFormat/>
    <w:rsid w:val="00D368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680A"/>
    <w:rPr>
      <w:rFonts w:asciiTheme="majorHAnsi" w:eastAsiaTheme="majorEastAsia" w:hAnsiTheme="majorHAnsi" w:cstheme="majorBidi"/>
      <w:b/>
      <w:bCs/>
      <w:color w:val="365F91" w:themeColor="accent1" w:themeShade="BF"/>
      <w:sz w:val="28"/>
      <w:szCs w:val="28"/>
    </w:rPr>
  </w:style>
  <w:style w:type="paragraph" w:styleId="a3">
    <w:name w:val="footnote text"/>
    <w:basedOn w:val="a"/>
    <w:link w:val="a4"/>
    <w:uiPriority w:val="99"/>
    <w:semiHidden/>
    <w:unhideWhenUsed/>
    <w:rsid w:val="00D3680A"/>
    <w:pPr>
      <w:spacing w:after="0" w:line="240" w:lineRule="auto"/>
    </w:pPr>
    <w:rPr>
      <w:sz w:val="20"/>
      <w:szCs w:val="20"/>
    </w:rPr>
  </w:style>
  <w:style w:type="character" w:customStyle="1" w:styleId="a4">
    <w:name w:val="Текст сноски Знак"/>
    <w:basedOn w:val="a0"/>
    <w:link w:val="a3"/>
    <w:uiPriority w:val="99"/>
    <w:semiHidden/>
    <w:rsid w:val="00D3680A"/>
    <w:rPr>
      <w:sz w:val="20"/>
      <w:szCs w:val="20"/>
    </w:rPr>
  </w:style>
  <w:style w:type="character" w:styleId="a5">
    <w:name w:val="footnote reference"/>
    <w:uiPriority w:val="99"/>
    <w:rsid w:val="00D3680A"/>
    <w:rPr>
      <w:vertAlign w:val="superscript"/>
    </w:rPr>
  </w:style>
  <w:style w:type="table" w:styleId="a6">
    <w:name w:val="Table Grid"/>
    <w:basedOn w:val="a1"/>
    <w:uiPriority w:val="59"/>
    <w:rsid w:val="001E3512"/>
    <w:pPr>
      <w:spacing w:after="0" w:line="240" w:lineRule="auto"/>
      <w:jc w:val="both"/>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9</Pages>
  <Words>1960</Words>
  <Characters>11177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dcterms:created xsi:type="dcterms:W3CDTF">2024-11-24T13:05:00Z</dcterms:created>
  <dcterms:modified xsi:type="dcterms:W3CDTF">2024-11-30T05:53:00Z</dcterms:modified>
</cp:coreProperties>
</file>